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7B1CCF70">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8240" coordsize="24288,16942" o:spid="_x0000_s1026" w14:anchorId="43F3017C"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764ED32E" w14:paraId="20F8F9B4" w14:textId="56D27753">
      <w:pPr>
        <w:spacing w:line="360" w:lineRule="auto"/>
      </w:pPr>
      <w:r>
        <w:t xml:space="preserve">June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2E9E9D88">
      <w:pPr>
        <w:spacing w:line="360" w:lineRule="auto"/>
        <w:rPr>
          <w:b/>
          <w:bCs/>
        </w:rPr>
      </w:pPr>
      <w:r w:rsidRPr="7D35475D">
        <w:rPr>
          <w:b/>
          <w:bCs/>
        </w:rPr>
        <w:t>To</w:t>
      </w:r>
      <w:r w:rsidRPr="7D35475D" w:rsidR="006247D3">
        <w:rPr>
          <w:b/>
          <w:bCs/>
        </w:rPr>
        <w:t xml:space="preserve"> </w:t>
      </w:r>
      <w:r w:rsidRPr="7D35475D" w:rsidR="0115AEB0">
        <w:rPr>
          <w:b/>
          <w:bCs/>
        </w:rPr>
        <w:t>Social Services and Community Committee</w:t>
      </w:r>
    </w:p>
    <w:p w:rsidR="00CC2245" w:rsidP="1127CE0D" w:rsidRDefault="00FA5DE7" w14:paraId="2AF01286" w14:textId="36C0EE8F">
      <w:pPr>
        <w:spacing w:line="360" w:lineRule="auto"/>
      </w:pPr>
      <w:r>
        <w:t xml:space="preserve">Please find attached </w:t>
      </w:r>
      <w:r w:rsidR="73629525">
        <w:t xml:space="preserve">our submission on </w:t>
      </w:r>
      <w:r w:rsidR="400FF512">
        <w:t>the</w:t>
      </w:r>
      <w:r w:rsidR="7B4C365F">
        <w:t xml:space="preserve"> </w:t>
      </w:r>
      <w:r w:rsidR="24E299DA">
        <w:t>Social Security (Jobseeker Support and Accommodation Supplement) Amendment Bill</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62F08C31" w14:paraId="13BB8F8F" w14:textId="61553F76">
      <w:pPr>
        <w:spacing w:after="0" w:line="360" w:lineRule="auto"/>
      </w:pPr>
      <w:r>
        <w:t>Chris Ford</w:t>
      </w:r>
    </w:p>
    <w:p w:rsidR="7CE88322" w:rsidP="2D646C15" w:rsidRDefault="7CE88322" w14:paraId="5A333E06" w14:textId="28A7BA2E">
      <w:pPr>
        <w:spacing w:after="0" w:line="360" w:lineRule="auto"/>
      </w:pPr>
      <w:r>
        <w:t xml:space="preserve">Policy Advisor – </w:t>
      </w:r>
      <w:r w:rsidR="6C9172EB">
        <w:t>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w:t>
      </w:r>
      <w:proofErr w:type="spellStart"/>
      <w:r w:rsidRPr="28981BC0">
        <w:rPr>
          <w:rFonts w:eastAsia="Arial" w:cs="Arial"/>
          <w:b/>
          <w:color w:val="000000" w:themeColor="text1"/>
          <w:szCs w:val="24"/>
          <w:lang w:val="en-US"/>
        </w:rPr>
        <w:t>recognise</w:t>
      </w:r>
      <w:proofErr w:type="spellEnd"/>
      <w:r w:rsidRPr="28981BC0">
        <w:rPr>
          <w:rFonts w:eastAsia="Arial" w:cs="Arial"/>
          <w:b/>
          <w:color w:val="000000" w:themeColor="text1"/>
          <w:szCs w:val="24"/>
          <w:lang w:val="en-US"/>
        </w:rPr>
        <w:t>:</w:t>
      </w:r>
    </w:p>
    <w:p w:rsidR="7AA094FC" w:rsidP="28981BC0" w:rsidRDefault="7AA094FC" w14:paraId="6B4C6FB7" w14:textId="1917DDA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Te Tiriti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rsidR="7AA094FC" w:rsidP="28981BC0" w:rsidRDefault="7AA094FC" w14:paraId="699B63BD" w14:textId="7D9F319B">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7AA094FC" w:rsidP="28981BC0" w:rsidRDefault="7AA094FC" w14:paraId="4FAA57EE" w14:textId="371E8CB5">
      <w:pPr>
        <w:pStyle w:val="ListParagraph"/>
        <w:numPr>
          <w:ilvl w:val="0"/>
          <w:numId w:val="6"/>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Pr="004E3921" w:rsidR="00D747D3" w:rsidP="00D747D3" w:rsidRDefault="00D747D3" w14:paraId="2826A8C6" w14:textId="21DC3226">
      <w:pPr>
        <w:pStyle w:val="ListParagraph"/>
        <w:numPr>
          <w:ilvl w:val="0"/>
          <w:numId w:val="6"/>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D747D3" w:rsidR="00D747D3" w:rsidP="00D747D3" w:rsidRDefault="00D747D3" w14:paraId="0C976C69" w14:textId="01BE6D19">
      <w:pPr>
        <w:pStyle w:val="ListParagraph"/>
        <w:numPr>
          <w:ilvl w:val="0"/>
          <w:numId w:val="6"/>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r w:rsidRPr="004E3921">
        <w:t>and</w:t>
      </w:r>
      <w:r w:rsidR="00BF06EF">
        <w:t xml:space="preserve"> the </w:t>
      </w:r>
      <w:hyperlink w:history="1" r:id="rId21">
        <w:proofErr w:type="spellStart"/>
        <w:r w:rsidRPr="00F56973" w:rsidR="00BF06EF">
          <w:rPr>
            <w:rStyle w:val="Hyperlink"/>
          </w:rPr>
          <w:t>Atoatoali'o</w:t>
        </w:r>
        <w:proofErr w:type="spellEnd"/>
        <w:r w:rsidRPr="00F56973" w:rsidR="00BF06EF">
          <w:rPr>
            <w:rStyle w:val="Hyperlink"/>
          </w:rPr>
          <w:t xml:space="preserve"> National Pacific Disability Approach</w:t>
        </w:r>
      </w:hyperlink>
      <w:r w:rsidR="00BF06EF">
        <w:t xml:space="preserve"> </w:t>
      </w:r>
      <w:r w:rsidRPr="004E3921">
        <w:rPr>
          <w:lang w:val="en-US"/>
        </w:rPr>
        <w:t>as avenues to disabled people gaining greater choice and control over their lives and supports.</w:t>
      </w:r>
    </w:p>
    <w:p w:rsidR="62347FBE" w:rsidP="62347FBE" w:rsidRDefault="62347FBE" w14:paraId="7B5CD34C" w14:textId="37F48004">
      <w:pPr>
        <w:spacing w:after="0" w:line="360" w:lineRule="auto"/>
        <w:rPr>
          <w:rFonts w:eastAsia="Arial" w:cs="Arial"/>
          <w:b/>
          <w:bCs/>
          <w:color w:val="000000" w:themeColor="text1"/>
          <w:lang w:val="en-US"/>
        </w:rPr>
      </w:pP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change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Pr="003247F5" w:rsidR="003247F5" w:rsidP="7D35475D" w:rsidRDefault="1736356D" w14:paraId="13EB6EF3" w14:textId="351F34B5">
      <w:pPr>
        <w:spacing w:after="120" w:line="360" w:lineRule="auto"/>
        <w:rPr>
          <w:rFonts w:eastAsia="Arial" w:cs="Arial"/>
          <w:color w:val="000000" w:themeColor="text1"/>
        </w:rPr>
      </w:pPr>
      <w:r w:rsidRPr="7D35475D">
        <w:rPr>
          <w:rFonts w:eastAsia="Arial" w:cs="Arial"/>
          <w:color w:val="000000" w:themeColor="text1"/>
        </w:rPr>
        <w:t>The following UNCRPD articles are particularly relevant to this submission:</w:t>
      </w:r>
    </w:p>
    <w:p w:rsidRPr="003247F5" w:rsidR="003247F5" w:rsidP="003247F5" w:rsidRDefault="003247F5" w14:paraId="4A0C11A8" w14:textId="77777777">
      <w:pPr>
        <w:pStyle w:val="ListParagraph"/>
        <w:numPr>
          <w:ilvl w:val="0"/>
          <w:numId w:val="1"/>
        </w:numPr>
        <w:spacing w:after="120" w:line="360" w:lineRule="auto"/>
        <w:rPr>
          <w:rFonts w:eastAsia="Arial" w:cs="Arial"/>
          <w:b/>
          <w:bCs/>
          <w:color w:val="000000" w:themeColor="text1"/>
        </w:rPr>
      </w:pPr>
      <w:r w:rsidRPr="7D35475D">
        <w:rPr>
          <w:rFonts w:eastAsia="Arial" w:cs="Arial"/>
          <w:b/>
          <w:bCs/>
          <w:color w:val="000000" w:themeColor="text1"/>
        </w:rPr>
        <w:t xml:space="preserve">Article 9: Accessibility </w:t>
      </w:r>
    </w:p>
    <w:p w:rsidRPr="003247F5" w:rsidR="003247F5" w:rsidP="003247F5" w:rsidRDefault="003247F5" w14:paraId="0B0294BF"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27: Work and employment </w:t>
      </w:r>
    </w:p>
    <w:p w:rsidR="3C7184C0" w:rsidP="30DE9BB3" w:rsidRDefault="003247F5" w14:paraId="08CD51E1" w14:textId="004488C4">
      <w:pPr>
        <w:pStyle w:val="ListParagraph"/>
        <w:numPr>
          <w:ilvl w:val="0"/>
          <w:numId w:val="1"/>
        </w:numPr>
        <w:spacing w:after="120" w:line="360" w:lineRule="auto"/>
        <w:rPr>
          <w:rFonts w:eastAsia="Arial" w:cs="Arial"/>
          <w:b/>
          <w:bCs/>
          <w:color w:val="000000" w:themeColor="text1"/>
        </w:rPr>
      </w:pPr>
      <w:r w:rsidRPr="7D35475D">
        <w:rPr>
          <w:rFonts w:eastAsia="Arial" w:cs="Arial"/>
          <w:b/>
          <w:bCs/>
          <w:color w:val="000000" w:themeColor="text1"/>
        </w:rPr>
        <w:t xml:space="preserve">Article 28: Adequate standard of living and social protection </w:t>
      </w:r>
    </w:p>
    <w:p w:rsidR="62347FBE" w:rsidP="62347FBE" w:rsidRDefault="62347FBE" w14:paraId="77039D63" w14:textId="211FCBB1">
      <w:pPr>
        <w:pStyle w:val="ListParagraph"/>
        <w:spacing w:after="120" w:line="360" w:lineRule="auto"/>
        <w:rPr>
          <w:rFonts w:eastAsia="Arial" w:cs="Arial"/>
          <w:b/>
          <w:bCs/>
          <w:color w:val="000000" w:themeColor="text1"/>
        </w:rPr>
      </w:pPr>
    </w:p>
    <w:p w:rsidR="00BB7E50" w:rsidP="1127CE0D" w:rsidRDefault="006C30CF" w14:paraId="5ED8313E" w14:textId="0228CF12">
      <w:pPr>
        <w:pStyle w:val="Heading1"/>
        <w:keepNext w:val="0"/>
        <w:keepLines w:val="0"/>
        <w:spacing w:after="120" w:line="360" w:lineRule="auto"/>
      </w:pPr>
      <w:r>
        <w:t>The Submission</w:t>
      </w:r>
    </w:p>
    <w:p w:rsidRPr="00DF21A0" w:rsidR="00503A0C" w:rsidP="7D35475D" w:rsidRDefault="1D28B830" w14:paraId="108AACC5" w14:textId="715CF61A">
      <w:pPr>
        <w:spacing w:before="240" w:line="360" w:lineRule="auto"/>
        <w:rPr>
          <w:b/>
          <w:bCs/>
          <w:color w:val="1F3864" w:themeColor="accent5" w:themeShade="80"/>
          <w:sz w:val="28"/>
          <w:szCs w:val="28"/>
        </w:rPr>
      </w:pPr>
      <w:r w:rsidRPr="7D35475D">
        <w:rPr>
          <w:b/>
          <w:bCs/>
          <w:color w:val="1F3864" w:themeColor="accent5" w:themeShade="80"/>
          <w:sz w:val="28"/>
          <w:szCs w:val="28"/>
        </w:rPr>
        <w:t>Introduction</w:t>
      </w:r>
    </w:p>
    <w:p w:rsidR="000028DF" w:rsidP="006C3527" w:rsidRDefault="00DC64A4" w14:paraId="1F984F50" w14:textId="4C7EB450">
      <w:pPr>
        <w:spacing w:line="360" w:lineRule="auto"/>
        <w:rPr>
          <w:szCs w:val="24"/>
        </w:rPr>
      </w:pPr>
      <w:r w:rsidRPr="000028DF">
        <w:rPr>
          <w:b/>
          <w:bCs/>
          <w:szCs w:val="24"/>
        </w:rPr>
        <w:t>DPA opposes</w:t>
      </w:r>
      <w:r>
        <w:rPr>
          <w:szCs w:val="24"/>
        </w:rPr>
        <w:t xml:space="preserve"> th</w:t>
      </w:r>
      <w:r w:rsidR="000028DF">
        <w:rPr>
          <w:szCs w:val="24"/>
        </w:rPr>
        <w:t>e</w:t>
      </w:r>
      <w:r>
        <w:rPr>
          <w:szCs w:val="24"/>
        </w:rPr>
        <w:t xml:space="preserve"> Bill</w:t>
      </w:r>
      <w:r w:rsidR="000028DF">
        <w:rPr>
          <w:szCs w:val="24"/>
        </w:rPr>
        <w:t>.</w:t>
      </w:r>
    </w:p>
    <w:p w:rsidR="000028DF" w:rsidP="006C3527" w:rsidRDefault="000028DF" w14:paraId="07337A4B" w14:textId="58D5520D">
      <w:pPr>
        <w:spacing w:line="360" w:lineRule="auto"/>
        <w:rPr>
          <w:szCs w:val="24"/>
        </w:rPr>
      </w:pPr>
      <w:r w:rsidRPr="006C3527">
        <w:rPr>
          <w:b/>
          <w:bCs/>
          <w:szCs w:val="24"/>
        </w:rPr>
        <w:t>DPA asks</w:t>
      </w:r>
      <w:r>
        <w:rPr>
          <w:szCs w:val="24"/>
        </w:rPr>
        <w:t xml:space="preserve"> that the Bill is withdrawn.</w:t>
      </w:r>
    </w:p>
    <w:p w:rsidR="00294A86" w:rsidP="006C3527" w:rsidRDefault="00294A86" w14:paraId="2A86CFF2" w14:textId="4039C9B2">
      <w:pPr>
        <w:spacing w:line="360" w:lineRule="auto"/>
        <w:rPr>
          <w:szCs w:val="24"/>
        </w:rPr>
      </w:pPr>
      <w:r>
        <w:rPr>
          <w:szCs w:val="24"/>
        </w:rPr>
        <w:t xml:space="preserve">Disabled people, particularly </w:t>
      </w:r>
      <w:r w:rsidR="009552B7">
        <w:rPr>
          <w:szCs w:val="24"/>
        </w:rPr>
        <w:t xml:space="preserve">young disabled people aged 18 </w:t>
      </w:r>
      <w:r w:rsidR="003D0BD1">
        <w:rPr>
          <w:szCs w:val="24"/>
        </w:rPr>
        <w:t>-19</w:t>
      </w:r>
      <w:r w:rsidR="009552B7">
        <w:rPr>
          <w:szCs w:val="24"/>
        </w:rPr>
        <w:t xml:space="preserve"> years</w:t>
      </w:r>
      <w:r w:rsidR="0073641F">
        <w:rPr>
          <w:szCs w:val="24"/>
        </w:rPr>
        <w:t xml:space="preserve"> and disabled people living in private residential housing who qualify for Accommodation Supplement will be severely impacted by this legislation.</w:t>
      </w:r>
    </w:p>
    <w:p w:rsidR="00D55D46" w:rsidP="003171A9" w:rsidRDefault="003171A9" w14:paraId="496E98CA" w14:textId="76DFC717">
      <w:pPr>
        <w:spacing w:before="240" w:line="360" w:lineRule="auto"/>
        <w:rPr>
          <w:b/>
          <w:bCs/>
          <w:color w:val="1F3864" w:themeColor="accent5" w:themeShade="80"/>
          <w:sz w:val="28"/>
          <w:szCs w:val="28"/>
        </w:rPr>
      </w:pPr>
      <w:r>
        <w:rPr>
          <w:b/>
          <w:bCs/>
          <w:color w:val="1F3864" w:themeColor="accent5" w:themeShade="80"/>
          <w:sz w:val="28"/>
          <w:szCs w:val="28"/>
        </w:rPr>
        <w:t>Reasons for opposing the Bill</w:t>
      </w:r>
    </w:p>
    <w:p w:rsidR="00BB43E2" w:rsidP="003171A9" w:rsidRDefault="002A47D1" w14:paraId="487097B1" w14:textId="7C87D0DA">
      <w:pPr>
        <w:spacing w:before="240" w:line="360" w:lineRule="auto"/>
        <w:rPr>
          <w:b/>
          <w:bCs/>
          <w:color w:val="1F3864" w:themeColor="accent5" w:themeShade="80"/>
          <w:sz w:val="28"/>
          <w:szCs w:val="28"/>
        </w:rPr>
      </w:pPr>
      <w:r>
        <w:rPr>
          <w:b/>
          <w:bCs/>
          <w:color w:val="1F3864" w:themeColor="accent5" w:themeShade="80"/>
          <w:sz w:val="28"/>
          <w:szCs w:val="28"/>
        </w:rPr>
        <w:t>Background</w:t>
      </w:r>
    </w:p>
    <w:p w:rsidRPr="00A43017" w:rsidR="00A43017" w:rsidP="00A43017" w:rsidRDefault="00A43017" w14:paraId="6F1D599D" w14:textId="3C7CAFD2">
      <w:pPr>
        <w:spacing w:before="240" w:line="360" w:lineRule="auto"/>
        <w:rPr>
          <w:szCs w:val="24"/>
        </w:rPr>
      </w:pPr>
      <w:r w:rsidRPr="00A43017">
        <w:rPr>
          <w:szCs w:val="24"/>
        </w:rPr>
        <w:t>Disabled people</w:t>
      </w:r>
      <w:r w:rsidR="00B76AFE">
        <w:rPr>
          <w:szCs w:val="24"/>
        </w:rPr>
        <w:t xml:space="preserve"> and their families whānau</w:t>
      </w:r>
      <w:r w:rsidRPr="00A43017">
        <w:rPr>
          <w:szCs w:val="24"/>
        </w:rPr>
        <w:t> are disproportionately more likely to be living on lower incomes than non-disabled peopl</w:t>
      </w:r>
      <w:r w:rsidR="00C76CF1">
        <w:rPr>
          <w:szCs w:val="24"/>
        </w:rPr>
        <w:t>e and require income support</w:t>
      </w:r>
      <w:r w:rsidR="006D3A44">
        <w:rPr>
          <w:szCs w:val="24"/>
        </w:rPr>
        <w:t xml:space="preserve">, </w:t>
      </w:r>
      <w:r w:rsidR="00C73D7A">
        <w:rPr>
          <w:szCs w:val="24"/>
        </w:rPr>
        <w:lastRenderedPageBreak/>
        <w:t>mainly</w:t>
      </w:r>
      <w:r w:rsidR="00C76CF1">
        <w:rPr>
          <w:szCs w:val="24"/>
        </w:rPr>
        <w:t xml:space="preserve"> in the form of </w:t>
      </w:r>
      <w:r w:rsidR="005C521D">
        <w:rPr>
          <w:szCs w:val="24"/>
        </w:rPr>
        <w:t>Jobseeker Support</w:t>
      </w:r>
      <w:r w:rsidR="000D7ED1">
        <w:rPr>
          <w:szCs w:val="24"/>
        </w:rPr>
        <w:t xml:space="preserve"> – Health Condition or Disability</w:t>
      </w:r>
      <w:r w:rsidR="00851BC1">
        <w:rPr>
          <w:szCs w:val="24"/>
        </w:rPr>
        <w:t>,</w:t>
      </w:r>
      <w:r w:rsidR="00A7184E">
        <w:rPr>
          <w:szCs w:val="24"/>
        </w:rPr>
        <w:t xml:space="preserve"> and the</w:t>
      </w:r>
      <w:r w:rsidR="00851BC1">
        <w:rPr>
          <w:szCs w:val="24"/>
        </w:rPr>
        <w:t xml:space="preserve"> Supported Living Payment</w:t>
      </w:r>
      <w:r w:rsidR="005C521D">
        <w:rPr>
          <w:szCs w:val="24"/>
        </w:rPr>
        <w:t xml:space="preserve"> </w:t>
      </w:r>
      <w:r w:rsidR="00A7184E">
        <w:rPr>
          <w:szCs w:val="24"/>
        </w:rPr>
        <w:t>alongside</w:t>
      </w:r>
      <w:r w:rsidR="005C521D">
        <w:rPr>
          <w:szCs w:val="24"/>
        </w:rPr>
        <w:t xml:space="preserve"> Accommodation Supplement</w:t>
      </w:r>
      <w:r w:rsidR="00F27BF8">
        <w:rPr>
          <w:szCs w:val="24"/>
        </w:rPr>
        <w:t>.</w:t>
      </w:r>
    </w:p>
    <w:p w:rsidRPr="00A43017" w:rsidR="00A43017" w:rsidP="00A43017" w:rsidRDefault="00A43017" w14:paraId="5403D4F8" w14:textId="2153C76E">
      <w:pPr>
        <w:spacing w:before="240" w:line="360" w:lineRule="auto"/>
        <w:rPr>
          <w:szCs w:val="24"/>
        </w:rPr>
      </w:pPr>
      <w:r w:rsidRPr="00A43017">
        <w:rPr>
          <w:szCs w:val="24"/>
        </w:rPr>
        <w:t>Disabled people and our families whānau are greatly impacted by poverty due to factors including higher unemployment</w:t>
      </w:r>
      <w:r w:rsidR="002539B7">
        <w:rPr>
          <w:szCs w:val="24"/>
        </w:rPr>
        <w:t>, widespread</w:t>
      </w:r>
      <w:r w:rsidRPr="00A43017">
        <w:rPr>
          <w:szCs w:val="24"/>
        </w:rPr>
        <w:t> discrimination in the labour market, being unable to work due to living with a disability or chronic health </w:t>
      </w:r>
      <w:r w:rsidRPr="00A43017" w:rsidR="00B0457B">
        <w:rPr>
          <w:szCs w:val="24"/>
        </w:rPr>
        <w:t>condition and</w:t>
      </w:r>
      <w:r w:rsidRPr="00A43017">
        <w:rPr>
          <w:szCs w:val="24"/>
        </w:rPr>
        <w:t> having to meet higher disability related living costs. </w:t>
      </w:r>
    </w:p>
    <w:p w:rsidR="00A43017" w:rsidP="00A43017" w:rsidRDefault="00A43017" w14:paraId="320E0E87" w14:textId="4E846643">
      <w:pPr>
        <w:spacing w:before="240" w:line="360" w:lineRule="auto"/>
        <w:rPr>
          <w:szCs w:val="24"/>
        </w:rPr>
      </w:pPr>
      <w:r w:rsidRPr="00A43017">
        <w:rPr>
          <w:szCs w:val="24"/>
        </w:rPr>
        <w:t>In 2025, Statistics NZ reported that disabled people earned an average median weekly income from all sources (including benefits and work) of $526 per week compared to $1,151 per week for non-disabled people. </w:t>
      </w:r>
      <w:r w:rsidR="00EB465F">
        <w:rPr>
          <w:rStyle w:val="FootnoteReference"/>
          <w:szCs w:val="24"/>
        </w:rPr>
        <w:footnoteReference w:id="3"/>
      </w:r>
    </w:p>
    <w:p w:rsidRPr="00A43017" w:rsidR="007D120F" w:rsidP="00A43017" w:rsidRDefault="00B0457B" w14:paraId="60BC0FAA" w14:textId="3FD57601">
      <w:pPr>
        <w:spacing w:before="240" w:line="360" w:lineRule="auto"/>
        <w:rPr>
          <w:szCs w:val="24"/>
        </w:rPr>
      </w:pPr>
      <w:r>
        <w:rPr>
          <w:szCs w:val="24"/>
        </w:rPr>
        <w:t>The Ministry of Social Developmen</w:t>
      </w:r>
      <w:r w:rsidR="00315DA2">
        <w:rPr>
          <w:szCs w:val="24"/>
        </w:rPr>
        <w:t>t</w:t>
      </w:r>
      <w:r w:rsidR="0073432F">
        <w:rPr>
          <w:szCs w:val="24"/>
        </w:rPr>
        <w:t>’s</w:t>
      </w:r>
      <w:r w:rsidR="00315DA2">
        <w:rPr>
          <w:szCs w:val="24"/>
        </w:rPr>
        <w:t xml:space="preserve"> quarterly</w:t>
      </w:r>
      <w:r w:rsidR="002718A5">
        <w:rPr>
          <w:szCs w:val="24"/>
        </w:rPr>
        <w:t xml:space="preserve"> March</w:t>
      </w:r>
      <w:r w:rsidR="00315DA2">
        <w:rPr>
          <w:szCs w:val="24"/>
        </w:rPr>
        <w:t xml:space="preserve"> 2026 benefit statistics recorded </w:t>
      </w:r>
      <w:r w:rsidR="004A6F0B">
        <w:rPr>
          <w:szCs w:val="24"/>
        </w:rPr>
        <w:t xml:space="preserve">96,852 people on </w:t>
      </w:r>
      <w:r w:rsidR="00FB4891">
        <w:rPr>
          <w:szCs w:val="24"/>
        </w:rPr>
        <w:t xml:space="preserve">Jobseeker Support – Health Condition or Disability and </w:t>
      </w:r>
      <w:r w:rsidR="0073432F">
        <w:rPr>
          <w:szCs w:val="24"/>
        </w:rPr>
        <w:t>108,498 people on Supported Living Payment</w:t>
      </w:r>
      <w:r w:rsidR="00BB5DE1">
        <w:rPr>
          <w:szCs w:val="24"/>
        </w:rPr>
        <w:t xml:space="preserve">, a total of </w:t>
      </w:r>
      <w:r w:rsidR="007025F0">
        <w:rPr>
          <w:szCs w:val="24"/>
        </w:rPr>
        <w:t>205,</w:t>
      </w:r>
      <w:r w:rsidR="00803050">
        <w:rPr>
          <w:szCs w:val="24"/>
        </w:rPr>
        <w:t>350 disabled people in receipt of these two main disability income</w:t>
      </w:r>
      <w:r w:rsidR="00DD4FC4">
        <w:rPr>
          <w:szCs w:val="24"/>
        </w:rPr>
        <w:t xml:space="preserve"> support</w:t>
      </w:r>
      <w:r w:rsidR="00803050">
        <w:rPr>
          <w:szCs w:val="24"/>
        </w:rPr>
        <w:t xml:space="preserve"> payments.</w:t>
      </w:r>
      <w:r w:rsidR="00EB465F">
        <w:rPr>
          <w:rStyle w:val="FootnoteReference"/>
          <w:szCs w:val="24"/>
        </w:rPr>
        <w:footnoteReference w:id="4"/>
      </w:r>
    </w:p>
    <w:p w:rsidRPr="00A43017" w:rsidR="00A43017" w:rsidP="00A43017" w:rsidRDefault="00A43017" w14:paraId="6050221D" w14:textId="6228335B">
      <w:pPr>
        <w:spacing w:before="240" w:line="360" w:lineRule="auto"/>
        <w:rPr>
          <w:szCs w:val="24"/>
        </w:rPr>
      </w:pPr>
      <w:r w:rsidRPr="00A43017">
        <w:rPr>
          <w:szCs w:val="24"/>
        </w:rPr>
        <w:t>More than a quarter of disabled children in New Zealand live in poverty. Statistics New Zealand’s most recent child poverty data showed that 19.9% of disabled children resided in households experiencing significant material hardship.</w:t>
      </w:r>
      <w:r w:rsidR="00EA1CA7">
        <w:rPr>
          <w:rStyle w:val="FootnoteReference"/>
          <w:szCs w:val="24"/>
        </w:rPr>
        <w:footnoteReference w:id="5"/>
      </w:r>
    </w:p>
    <w:p w:rsidR="00A43017" w:rsidP="00A43017" w:rsidRDefault="00A43017" w14:paraId="7D39A0E7" w14:textId="659E91B6">
      <w:pPr>
        <w:spacing w:before="240" w:line="360" w:lineRule="auto"/>
        <w:rPr>
          <w:szCs w:val="24"/>
        </w:rPr>
      </w:pPr>
      <w:r w:rsidRPr="2AF6A3FA" w:rsidR="00A43017">
        <w:rPr/>
        <w:t>The Household Disability Survey 2023 found that 53% of disabled people</w:t>
      </w:r>
      <w:r w:rsidRPr="2AF6A3FA" w:rsidR="008B380F">
        <w:rPr>
          <w:rStyle w:val="FootnoteReference"/>
        </w:rPr>
        <w:footnoteReference w:id="6"/>
      </w:r>
      <w:r w:rsidRPr="2AF6A3FA" w:rsidR="00A43017">
        <w:rPr/>
        <w:t> lived in homes where there was not enough or only just enough income to meet basic needs like food, clothing and housing. </w:t>
      </w:r>
    </w:p>
    <w:p w:rsidRPr="007872AC" w:rsidR="007872AC" w:rsidP="2AF6A3FA" w:rsidRDefault="007872AC" w14:paraId="32D7BDDA" w14:textId="2E8A78DC">
      <w:pPr>
        <w:pStyle w:val="Normal"/>
        <w:suppressLineNumbers w:val="0"/>
        <w:bidi w:val="0"/>
        <w:spacing w:before="240" w:beforeAutospacing="off" w:after="240" w:afterAutospacing="off" w:line="360" w:lineRule="auto"/>
        <w:ind w:left="0" w:right="0"/>
        <w:jc w:val="left"/>
        <w:rPr>
          <w:b w:val="1"/>
          <w:bCs w:val="1"/>
          <w:color w:val="1F3864" w:themeColor="accent5" w:themeTint="FF" w:themeShade="80"/>
          <w:sz w:val="28"/>
          <w:szCs w:val="28"/>
        </w:rPr>
      </w:pPr>
      <w:r w:rsidRPr="2AF6A3FA" w:rsidR="0E1CE3A3">
        <w:rPr>
          <w:b w:val="1"/>
          <w:bCs w:val="1"/>
          <w:color w:val="1F3864" w:themeColor="accent5" w:themeTint="FF" w:themeShade="80"/>
          <w:sz w:val="28"/>
          <w:szCs w:val="28"/>
        </w:rPr>
        <w:t>18- and 19-year-olds</w:t>
      </w:r>
      <w:r w:rsidRPr="2AF6A3FA" w:rsidR="007872AC">
        <w:rPr>
          <w:b w:val="1"/>
          <w:bCs w:val="1"/>
          <w:color w:val="1F3864" w:themeColor="accent5" w:themeTint="FF" w:themeShade="80"/>
          <w:sz w:val="28"/>
          <w:szCs w:val="28"/>
        </w:rPr>
        <w:t xml:space="preserve"> </w:t>
      </w:r>
      <w:r w:rsidRPr="2AF6A3FA" w:rsidR="7EFBDD88">
        <w:rPr>
          <w:b w:val="1"/>
          <w:bCs w:val="1"/>
          <w:color w:val="1F3864" w:themeColor="accent5" w:themeTint="FF" w:themeShade="80"/>
          <w:sz w:val="28"/>
          <w:szCs w:val="28"/>
        </w:rPr>
        <w:t xml:space="preserve">need continued </w:t>
      </w:r>
      <w:r w:rsidRPr="2AF6A3FA" w:rsidR="007872AC">
        <w:rPr>
          <w:b w:val="1"/>
          <w:bCs w:val="1"/>
          <w:color w:val="1F3864" w:themeColor="accent5" w:themeTint="FF" w:themeShade="80"/>
          <w:sz w:val="28"/>
          <w:szCs w:val="28"/>
        </w:rPr>
        <w:t xml:space="preserve">access to Jobseeker Support </w:t>
      </w:r>
      <w:r w:rsidRPr="2AF6A3FA" w:rsidR="6A2E521C">
        <w:rPr>
          <w:b w:val="1"/>
          <w:bCs w:val="1"/>
          <w:color w:val="1F3864" w:themeColor="accent5" w:themeTint="FF" w:themeShade="80"/>
          <w:sz w:val="28"/>
          <w:szCs w:val="28"/>
        </w:rPr>
        <w:t xml:space="preserve">and </w:t>
      </w:r>
      <w:r w:rsidRPr="2AF6A3FA" w:rsidR="6A2E521C">
        <w:rPr>
          <w:b w:val="1"/>
          <w:bCs w:val="1"/>
          <w:color w:val="1F3864" w:themeColor="accent5" w:themeTint="FF" w:themeShade="80"/>
          <w:sz w:val="28"/>
          <w:szCs w:val="28"/>
        </w:rPr>
        <w:t>Accommodation</w:t>
      </w:r>
      <w:r w:rsidRPr="2AF6A3FA" w:rsidR="6A2E521C">
        <w:rPr>
          <w:b w:val="1"/>
          <w:bCs w:val="1"/>
          <w:color w:val="1F3864" w:themeColor="accent5" w:themeTint="FF" w:themeShade="80"/>
          <w:sz w:val="28"/>
          <w:szCs w:val="28"/>
        </w:rPr>
        <w:t xml:space="preserve"> supplement.</w:t>
      </w:r>
    </w:p>
    <w:p w:rsidR="002431D4" w:rsidP="2AF6A3FA" w:rsidRDefault="002431D4" w14:paraId="1EAC9EF3" w14:textId="3AA4C3D6">
      <w:pPr>
        <w:pStyle w:val="Normal"/>
        <w:suppressLineNumbers w:val="0"/>
        <w:bidi w:val="0"/>
        <w:spacing w:before="240" w:beforeAutospacing="off" w:after="240" w:afterAutospacing="off" w:line="360" w:lineRule="auto"/>
        <w:ind w:left="0" w:right="0"/>
        <w:jc w:val="left"/>
      </w:pPr>
      <w:r w:rsidR="4E642462">
        <w:rPr/>
        <w:t xml:space="preserve">Young </w:t>
      </w:r>
      <w:r w:rsidR="00561E0A">
        <w:rPr/>
        <w:t xml:space="preserve">disabled people and their families whānau </w:t>
      </w:r>
      <w:r w:rsidR="297A86A0">
        <w:rPr/>
        <w:t xml:space="preserve">need to </w:t>
      </w:r>
      <w:r w:rsidR="00937C14">
        <w:rPr/>
        <w:t>continue</w:t>
      </w:r>
      <w:r w:rsidR="1F166C13">
        <w:rPr/>
        <w:t xml:space="preserve"> to have access </w:t>
      </w:r>
      <w:r w:rsidR="48E386CE">
        <w:rPr/>
        <w:t>to the</w:t>
      </w:r>
      <w:r w:rsidR="007D245B">
        <w:rPr/>
        <w:t xml:space="preserve"> full amount </w:t>
      </w:r>
      <w:r w:rsidR="00937C14">
        <w:rPr/>
        <w:t xml:space="preserve">of </w:t>
      </w:r>
      <w:r w:rsidR="007D245B">
        <w:rPr/>
        <w:t xml:space="preserve">Jobseeker Support and </w:t>
      </w:r>
      <w:r w:rsidR="00DD1EA7">
        <w:rPr/>
        <w:t>Accommodation Supplement</w:t>
      </w:r>
      <w:r w:rsidR="00CB7DFB">
        <w:rPr/>
        <w:t xml:space="preserve"> if they are </w:t>
      </w:r>
      <w:r w:rsidR="00252E33">
        <w:rPr/>
        <w:t xml:space="preserve">eligible for </w:t>
      </w:r>
      <w:r w:rsidR="00CB7DFB">
        <w:rPr/>
        <w:t xml:space="preserve">either one or </w:t>
      </w:r>
      <w:r w:rsidR="00E1052E">
        <w:rPr/>
        <w:t>both</w:t>
      </w:r>
      <w:r w:rsidR="00CB7DFB">
        <w:rPr/>
        <w:t xml:space="preserve"> </w:t>
      </w:r>
      <w:r w:rsidR="00C27319">
        <w:rPr/>
        <w:t>payments</w:t>
      </w:r>
      <w:r w:rsidR="0074099F">
        <w:rPr/>
        <w:t>.</w:t>
      </w:r>
    </w:p>
    <w:p w:rsidR="00644407" w:rsidP="00A43017" w:rsidRDefault="008126FA" w14:paraId="4EACA413" w14:textId="2C0BA90A">
      <w:pPr>
        <w:spacing w:before="240" w:line="360" w:lineRule="auto"/>
      </w:pPr>
      <w:r w:rsidR="008126FA">
        <w:rPr/>
        <w:t>The</w:t>
      </w:r>
      <w:r w:rsidR="00FF6D18">
        <w:rPr/>
        <w:t xml:space="preserve"> government’s proposal in this Bill to make young </w:t>
      </w:r>
      <w:r w:rsidR="0061593C">
        <w:rPr/>
        <w:t>18- and 19-year-olds</w:t>
      </w:r>
      <w:r w:rsidR="00DE52DF">
        <w:rPr/>
        <w:t xml:space="preserve"> solely reliant on </w:t>
      </w:r>
      <w:r w:rsidR="008E256A">
        <w:rPr/>
        <w:t>financial support</w:t>
      </w:r>
      <w:r w:rsidR="008D5C2B">
        <w:rPr/>
        <w:t xml:space="preserve"> from their families whānau if </w:t>
      </w:r>
      <w:r w:rsidR="00384A48">
        <w:rPr/>
        <w:t>their parents/guardia</w:t>
      </w:r>
      <w:r w:rsidR="00085FBC">
        <w:rPr/>
        <w:t xml:space="preserve">ns </w:t>
      </w:r>
      <w:r w:rsidR="00085FBC">
        <w:rPr/>
        <w:t>don’t</w:t>
      </w:r>
      <w:r w:rsidR="00085FBC">
        <w:rPr/>
        <w:t xml:space="preserve"> meet the </w:t>
      </w:r>
      <w:r w:rsidR="00983DFF">
        <w:rPr/>
        <w:t xml:space="preserve">Jobseeker Support </w:t>
      </w:r>
      <w:r w:rsidR="00085FBC">
        <w:rPr/>
        <w:t>income</w:t>
      </w:r>
      <w:r w:rsidR="00644685">
        <w:rPr/>
        <w:t xml:space="preserve"> threshold</w:t>
      </w:r>
      <w:r w:rsidR="00653C02">
        <w:rPr/>
        <w:t xml:space="preserve"> </w:t>
      </w:r>
      <w:r w:rsidR="005B61F8">
        <w:rPr/>
        <w:t xml:space="preserve">is </w:t>
      </w:r>
      <w:r w:rsidR="3D9A91E3">
        <w:rPr/>
        <w:t xml:space="preserve">both </w:t>
      </w:r>
      <w:r w:rsidR="005B61F8">
        <w:rPr/>
        <w:t>unjust</w:t>
      </w:r>
      <w:r w:rsidR="0AC5CB78">
        <w:rPr/>
        <w:t xml:space="preserve"> and discriminatory</w:t>
      </w:r>
      <w:r w:rsidR="445295AC">
        <w:rPr/>
        <w:t xml:space="preserve"> and will cause serious harm for many disabled youth</w:t>
      </w:r>
      <w:r w:rsidR="00653C02">
        <w:rPr/>
        <w:t>.</w:t>
      </w:r>
      <w:r w:rsidR="00864A49">
        <w:rPr/>
        <w:t xml:space="preserve"> </w:t>
      </w:r>
    </w:p>
    <w:p w:rsidR="00561161" w:rsidP="00A43017" w:rsidRDefault="00385239" w14:paraId="6C4B5AB9" w14:textId="11BC1648">
      <w:pPr>
        <w:spacing w:before="240" w:line="360" w:lineRule="auto"/>
        <w:rPr>
          <w:szCs w:val="24"/>
        </w:rPr>
      </w:pPr>
      <w:r>
        <w:rPr>
          <w:szCs w:val="24"/>
        </w:rPr>
        <w:t>As cited above, well over half of households where disabled people live</w:t>
      </w:r>
      <w:r w:rsidR="001835B3">
        <w:rPr>
          <w:szCs w:val="24"/>
        </w:rPr>
        <w:t xml:space="preserve"> </w:t>
      </w:r>
      <w:r w:rsidR="00F31365">
        <w:rPr>
          <w:szCs w:val="24"/>
        </w:rPr>
        <w:t>experience significant poverty</w:t>
      </w:r>
      <w:r w:rsidR="001835B3">
        <w:rPr>
          <w:szCs w:val="24"/>
        </w:rPr>
        <w:t xml:space="preserve"> and th</w:t>
      </w:r>
      <w:r w:rsidR="00BF36EA">
        <w:rPr>
          <w:szCs w:val="24"/>
        </w:rPr>
        <w:t>e 2023 figure is lik</w:t>
      </w:r>
      <w:r w:rsidR="001835B3">
        <w:rPr>
          <w:szCs w:val="24"/>
        </w:rPr>
        <w:t>ely to have grown due to the ongoing cost of living crisis.</w:t>
      </w:r>
      <w:r w:rsidR="00561161">
        <w:rPr>
          <w:szCs w:val="24"/>
        </w:rPr>
        <w:t xml:space="preserve"> </w:t>
      </w:r>
    </w:p>
    <w:p w:rsidR="000454B0" w:rsidP="00A43017" w:rsidRDefault="00561161" w14:paraId="6864BBA8" w14:textId="7D05C1C7">
      <w:pPr>
        <w:spacing w:before="240" w:line="360" w:lineRule="auto"/>
        <w:rPr>
          <w:szCs w:val="24"/>
        </w:rPr>
      </w:pPr>
      <w:r>
        <w:rPr>
          <w:szCs w:val="24"/>
        </w:rPr>
        <w:t xml:space="preserve">Consequently, </w:t>
      </w:r>
      <w:r w:rsidR="00833C0D">
        <w:rPr>
          <w:szCs w:val="24"/>
        </w:rPr>
        <w:t xml:space="preserve">if the </w:t>
      </w:r>
      <w:r w:rsidR="001F0DA6">
        <w:rPr>
          <w:szCs w:val="24"/>
        </w:rPr>
        <w:t>s</w:t>
      </w:r>
      <w:r w:rsidR="00833C0D">
        <w:rPr>
          <w:szCs w:val="24"/>
        </w:rPr>
        <w:t>tate seeks to take</w:t>
      </w:r>
      <w:r w:rsidR="00AD3882">
        <w:rPr>
          <w:szCs w:val="24"/>
        </w:rPr>
        <w:t xml:space="preserve"> away one </w:t>
      </w:r>
      <w:r w:rsidR="00CF0C88">
        <w:rPr>
          <w:szCs w:val="24"/>
        </w:rPr>
        <w:t xml:space="preserve">or more sources of income </w:t>
      </w:r>
      <w:r w:rsidR="00995CEE">
        <w:rPr>
          <w:szCs w:val="24"/>
        </w:rPr>
        <w:t xml:space="preserve">from </w:t>
      </w:r>
      <w:r w:rsidR="004B660C">
        <w:rPr>
          <w:szCs w:val="24"/>
        </w:rPr>
        <w:t>a young disabled person</w:t>
      </w:r>
      <w:r w:rsidR="00CF0C88">
        <w:rPr>
          <w:szCs w:val="24"/>
        </w:rPr>
        <w:t xml:space="preserve"> – particularly those</w:t>
      </w:r>
      <w:r w:rsidR="0061593C">
        <w:rPr>
          <w:szCs w:val="24"/>
        </w:rPr>
        <w:t xml:space="preserve"> </w:t>
      </w:r>
      <w:r w:rsidR="00AA5CBD">
        <w:rPr>
          <w:szCs w:val="24"/>
        </w:rPr>
        <w:t>18- and 19-year-olds</w:t>
      </w:r>
      <w:r w:rsidR="00CF0C88">
        <w:rPr>
          <w:szCs w:val="24"/>
        </w:rPr>
        <w:t xml:space="preserve"> </w:t>
      </w:r>
      <w:r w:rsidR="006B77E6">
        <w:rPr>
          <w:szCs w:val="24"/>
        </w:rPr>
        <w:t>who are</w:t>
      </w:r>
      <w:r w:rsidR="00AA5CBD">
        <w:rPr>
          <w:szCs w:val="24"/>
        </w:rPr>
        <w:t xml:space="preserve"> currently</w:t>
      </w:r>
      <w:r w:rsidR="006B77E6">
        <w:rPr>
          <w:szCs w:val="24"/>
        </w:rPr>
        <w:t xml:space="preserve"> receiving Jobseeker Supp</w:t>
      </w:r>
      <w:r w:rsidR="00174593">
        <w:rPr>
          <w:szCs w:val="24"/>
        </w:rPr>
        <w:t>ort</w:t>
      </w:r>
      <w:r w:rsidR="00290E69">
        <w:rPr>
          <w:szCs w:val="24"/>
        </w:rPr>
        <w:t xml:space="preserve"> –</w:t>
      </w:r>
      <w:r w:rsidR="00B06DC1">
        <w:rPr>
          <w:szCs w:val="24"/>
        </w:rPr>
        <w:t xml:space="preserve"> this</w:t>
      </w:r>
      <w:r w:rsidR="001F5DF2">
        <w:rPr>
          <w:szCs w:val="24"/>
        </w:rPr>
        <w:t xml:space="preserve"> could </w:t>
      </w:r>
      <w:r w:rsidR="00174593">
        <w:rPr>
          <w:szCs w:val="24"/>
        </w:rPr>
        <w:t xml:space="preserve">have </w:t>
      </w:r>
      <w:r w:rsidR="00B659C1">
        <w:rPr>
          <w:szCs w:val="24"/>
        </w:rPr>
        <w:t xml:space="preserve">negative </w:t>
      </w:r>
      <w:r w:rsidR="00174593">
        <w:rPr>
          <w:szCs w:val="24"/>
        </w:rPr>
        <w:t>ramifications in the form of increased poverty</w:t>
      </w:r>
      <w:r w:rsidR="0061593C">
        <w:rPr>
          <w:szCs w:val="24"/>
        </w:rPr>
        <w:t xml:space="preserve"> and social exclusion</w:t>
      </w:r>
      <w:r w:rsidR="00482608">
        <w:rPr>
          <w:szCs w:val="24"/>
        </w:rPr>
        <w:t>.</w:t>
      </w:r>
    </w:p>
    <w:p w:rsidR="00E978DF" w:rsidP="00A43017" w:rsidRDefault="00482608" w14:paraId="7497EAD8" w14:textId="3EECDD85">
      <w:pPr>
        <w:spacing w:before="240" w:line="360" w:lineRule="auto"/>
        <w:rPr>
          <w:szCs w:val="24"/>
        </w:rPr>
      </w:pPr>
      <w:r>
        <w:rPr>
          <w:szCs w:val="24"/>
        </w:rPr>
        <w:t>Any increase in either individual or household poverty</w:t>
      </w:r>
      <w:r w:rsidR="003C657F">
        <w:rPr>
          <w:szCs w:val="24"/>
        </w:rPr>
        <w:t xml:space="preserve"> for young disabled people</w:t>
      </w:r>
      <w:r>
        <w:rPr>
          <w:szCs w:val="24"/>
        </w:rPr>
        <w:t xml:space="preserve"> can have dire consequences in </w:t>
      </w:r>
      <w:r w:rsidR="00AB36BF">
        <w:rPr>
          <w:szCs w:val="24"/>
        </w:rPr>
        <w:t xml:space="preserve">terms of their </w:t>
      </w:r>
      <w:r w:rsidR="00BB5909">
        <w:rPr>
          <w:szCs w:val="24"/>
        </w:rPr>
        <w:t xml:space="preserve">being unable to </w:t>
      </w:r>
      <w:r w:rsidR="007B6558">
        <w:rPr>
          <w:szCs w:val="24"/>
        </w:rPr>
        <w:t>pay for</w:t>
      </w:r>
      <w:r w:rsidR="003F20A6">
        <w:rPr>
          <w:szCs w:val="24"/>
        </w:rPr>
        <w:t xml:space="preserve"> essentials like food</w:t>
      </w:r>
      <w:r w:rsidR="004E0C74">
        <w:rPr>
          <w:szCs w:val="24"/>
        </w:rPr>
        <w:t>,</w:t>
      </w:r>
      <w:r w:rsidR="00F10781">
        <w:rPr>
          <w:szCs w:val="24"/>
        </w:rPr>
        <w:t xml:space="preserve"> power, phone/internet, and medications</w:t>
      </w:r>
      <w:r w:rsidR="002725E5">
        <w:rPr>
          <w:szCs w:val="24"/>
        </w:rPr>
        <w:t xml:space="preserve"> (or any ability to contribute to household </w:t>
      </w:r>
      <w:r w:rsidR="00A27BB8">
        <w:rPr>
          <w:szCs w:val="24"/>
        </w:rPr>
        <w:t>finances</w:t>
      </w:r>
      <w:r w:rsidR="00AC68F4">
        <w:rPr>
          <w:szCs w:val="24"/>
        </w:rPr>
        <w:t xml:space="preserve"> in this regard</w:t>
      </w:r>
      <w:r w:rsidR="002725E5">
        <w:rPr>
          <w:szCs w:val="24"/>
        </w:rPr>
        <w:t>)</w:t>
      </w:r>
      <w:r w:rsidR="004E0C74">
        <w:rPr>
          <w:szCs w:val="24"/>
        </w:rPr>
        <w:t xml:space="preserve"> </w:t>
      </w:r>
      <w:r w:rsidR="00BB43E2">
        <w:rPr>
          <w:szCs w:val="24"/>
        </w:rPr>
        <w:t>meaning that their</w:t>
      </w:r>
      <w:r w:rsidR="004E0C74">
        <w:rPr>
          <w:szCs w:val="24"/>
        </w:rPr>
        <w:t xml:space="preserve"> ability to </w:t>
      </w:r>
      <w:r w:rsidR="00BB43E2">
        <w:rPr>
          <w:szCs w:val="24"/>
        </w:rPr>
        <w:t>participate fully in society would be great</w:t>
      </w:r>
      <w:r w:rsidR="00662FC2">
        <w:rPr>
          <w:szCs w:val="24"/>
        </w:rPr>
        <w:t>ly</w:t>
      </w:r>
      <w:r w:rsidR="00BB43E2">
        <w:rPr>
          <w:szCs w:val="24"/>
        </w:rPr>
        <w:t xml:space="preserve"> reduced.</w:t>
      </w:r>
    </w:p>
    <w:p w:rsidR="007B6558" w:rsidP="00A43017" w:rsidRDefault="007B6558" w14:paraId="14A806D7" w14:textId="52D7334F">
      <w:pPr>
        <w:spacing w:before="240" w:line="360" w:lineRule="auto"/>
        <w:rPr>
          <w:szCs w:val="24"/>
        </w:rPr>
      </w:pPr>
      <w:r>
        <w:rPr>
          <w:szCs w:val="24"/>
        </w:rPr>
        <w:t xml:space="preserve">The Government’s rationale for </w:t>
      </w:r>
      <w:r w:rsidR="00CB5CC0">
        <w:rPr>
          <w:szCs w:val="24"/>
        </w:rPr>
        <w:t>taking away Jobseeker Support for many</w:t>
      </w:r>
      <w:r w:rsidR="00957E62">
        <w:rPr>
          <w:szCs w:val="24"/>
        </w:rPr>
        <w:t xml:space="preserve"> eligible</w:t>
      </w:r>
      <w:r w:rsidR="00CB5CC0">
        <w:rPr>
          <w:szCs w:val="24"/>
        </w:rPr>
        <w:t xml:space="preserve"> </w:t>
      </w:r>
      <w:r w:rsidR="005518A3">
        <w:rPr>
          <w:szCs w:val="24"/>
        </w:rPr>
        <w:t>18–19-year-olds</w:t>
      </w:r>
      <w:r w:rsidR="00CB5CC0">
        <w:rPr>
          <w:szCs w:val="24"/>
        </w:rPr>
        <w:t xml:space="preserve"> is to increase the incentive to </w:t>
      </w:r>
      <w:r w:rsidR="002D3C22">
        <w:rPr>
          <w:szCs w:val="24"/>
        </w:rPr>
        <w:t>work</w:t>
      </w:r>
      <w:r w:rsidR="00AC68F4">
        <w:rPr>
          <w:szCs w:val="24"/>
        </w:rPr>
        <w:t xml:space="preserve"> and/or </w:t>
      </w:r>
      <w:r w:rsidR="00F230C6">
        <w:rPr>
          <w:szCs w:val="24"/>
        </w:rPr>
        <w:t>enter further education and training</w:t>
      </w:r>
      <w:r w:rsidR="002D3C22">
        <w:rPr>
          <w:szCs w:val="24"/>
        </w:rPr>
        <w:t xml:space="preserve">, </w:t>
      </w:r>
      <w:r w:rsidR="00BA7166">
        <w:rPr>
          <w:szCs w:val="24"/>
        </w:rPr>
        <w:t>which will supposedly lead to reduced</w:t>
      </w:r>
      <w:r w:rsidR="002D3C22">
        <w:rPr>
          <w:szCs w:val="24"/>
        </w:rPr>
        <w:t xml:space="preserve"> benefit dependency</w:t>
      </w:r>
      <w:r w:rsidR="005518A3">
        <w:rPr>
          <w:szCs w:val="24"/>
        </w:rPr>
        <w:t xml:space="preserve"> amongst this cohort in</w:t>
      </w:r>
      <w:r w:rsidR="00F230C6">
        <w:rPr>
          <w:szCs w:val="24"/>
        </w:rPr>
        <w:t xml:space="preserve"> </w:t>
      </w:r>
      <w:r w:rsidR="0041772B">
        <w:rPr>
          <w:szCs w:val="24"/>
        </w:rPr>
        <w:t>later</w:t>
      </w:r>
      <w:r w:rsidR="002D3C22">
        <w:rPr>
          <w:szCs w:val="24"/>
        </w:rPr>
        <w:t xml:space="preserve"> years.</w:t>
      </w:r>
    </w:p>
    <w:p w:rsidR="00C035CF" w:rsidP="00A43017" w:rsidRDefault="00957E62" w14:paraId="43C4DE50" w14:textId="0D6FC623">
      <w:pPr>
        <w:spacing w:before="240" w:line="360" w:lineRule="auto"/>
        <w:rPr>
          <w:szCs w:val="24"/>
        </w:rPr>
      </w:pPr>
      <w:r>
        <w:rPr>
          <w:szCs w:val="24"/>
        </w:rPr>
        <w:t xml:space="preserve">This </w:t>
      </w:r>
      <w:r w:rsidR="00032EDC">
        <w:rPr>
          <w:szCs w:val="24"/>
        </w:rPr>
        <w:t xml:space="preserve">rationale lacks any </w:t>
      </w:r>
      <w:r w:rsidR="00B8475C">
        <w:rPr>
          <w:szCs w:val="24"/>
        </w:rPr>
        <w:t>empirical</w:t>
      </w:r>
      <w:r w:rsidR="00C035CF">
        <w:rPr>
          <w:szCs w:val="24"/>
        </w:rPr>
        <w:t xml:space="preserve"> basis as</w:t>
      </w:r>
      <w:r w:rsidR="002B74A2">
        <w:rPr>
          <w:szCs w:val="24"/>
        </w:rPr>
        <w:t>, according to Statistics NZ data,</w:t>
      </w:r>
      <w:r w:rsidR="00C035CF">
        <w:rPr>
          <w:szCs w:val="24"/>
        </w:rPr>
        <w:t xml:space="preserve"> </w:t>
      </w:r>
      <w:r w:rsidR="00A90B16">
        <w:rPr>
          <w:szCs w:val="24"/>
        </w:rPr>
        <w:t xml:space="preserve">young disabled people aged 15 to 24 </w:t>
      </w:r>
      <w:r w:rsidR="004669E0">
        <w:rPr>
          <w:szCs w:val="24"/>
        </w:rPr>
        <w:t xml:space="preserve">are </w:t>
      </w:r>
      <w:r w:rsidR="00A90B16">
        <w:rPr>
          <w:szCs w:val="24"/>
        </w:rPr>
        <w:t>four times more likely to be</w:t>
      </w:r>
      <w:r w:rsidR="002B74A2">
        <w:rPr>
          <w:szCs w:val="24"/>
        </w:rPr>
        <w:t xml:space="preserve"> in the</w:t>
      </w:r>
      <w:r w:rsidR="00A90B16">
        <w:rPr>
          <w:szCs w:val="24"/>
        </w:rPr>
        <w:t xml:space="preserve"> </w:t>
      </w:r>
      <w:r w:rsidR="007144D7">
        <w:rPr>
          <w:szCs w:val="24"/>
        </w:rPr>
        <w:t>not in education, employment or training (NEET)</w:t>
      </w:r>
      <w:r w:rsidR="002B74A2">
        <w:rPr>
          <w:szCs w:val="24"/>
        </w:rPr>
        <w:t xml:space="preserve"> group</w:t>
      </w:r>
      <w:r w:rsidR="000A7BB2">
        <w:rPr>
          <w:szCs w:val="24"/>
        </w:rPr>
        <w:t xml:space="preserve"> (43.3% young disabled people vs </w:t>
      </w:r>
      <w:r w:rsidR="0045244F">
        <w:rPr>
          <w:szCs w:val="24"/>
        </w:rPr>
        <w:t xml:space="preserve">9.7% </w:t>
      </w:r>
      <w:r w:rsidR="000A7BB2">
        <w:rPr>
          <w:szCs w:val="24"/>
        </w:rPr>
        <w:t>non-disabled</w:t>
      </w:r>
      <w:r w:rsidR="0045244F">
        <w:rPr>
          <w:szCs w:val="24"/>
        </w:rPr>
        <w:t xml:space="preserve"> people</w:t>
      </w:r>
      <w:r w:rsidR="00627D33">
        <w:rPr>
          <w:szCs w:val="24"/>
        </w:rPr>
        <w:t>).</w:t>
      </w:r>
    </w:p>
    <w:p w:rsidR="00627D33" w:rsidP="00A43017" w:rsidRDefault="00E81542" w14:paraId="6D0E15FB" w14:textId="641000F5">
      <w:pPr>
        <w:spacing w:before="240" w:line="360" w:lineRule="auto"/>
        <w:rPr>
          <w:szCs w:val="24"/>
        </w:rPr>
      </w:pPr>
      <w:r>
        <w:rPr>
          <w:szCs w:val="24"/>
        </w:rPr>
        <w:t>Overseas</w:t>
      </w:r>
      <w:r w:rsidR="00412472">
        <w:rPr>
          <w:szCs w:val="24"/>
        </w:rPr>
        <w:t xml:space="preserve"> research has found that</w:t>
      </w:r>
      <w:r w:rsidR="00575696">
        <w:rPr>
          <w:szCs w:val="24"/>
        </w:rPr>
        <w:t xml:space="preserve"> </w:t>
      </w:r>
      <w:r w:rsidR="00ED6E12">
        <w:rPr>
          <w:szCs w:val="24"/>
        </w:rPr>
        <w:t>younger</w:t>
      </w:r>
      <w:r w:rsidR="00627D33">
        <w:rPr>
          <w:szCs w:val="24"/>
        </w:rPr>
        <w:t xml:space="preserve"> disab</w:t>
      </w:r>
      <w:r w:rsidR="00E94B00">
        <w:rPr>
          <w:szCs w:val="24"/>
        </w:rPr>
        <w:t xml:space="preserve">led people are more likely to </w:t>
      </w:r>
      <w:r w:rsidR="00412472">
        <w:rPr>
          <w:szCs w:val="24"/>
        </w:rPr>
        <w:t>become</w:t>
      </w:r>
      <w:r w:rsidR="00627D33">
        <w:rPr>
          <w:szCs w:val="24"/>
        </w:rPr>
        <w:t xml:space="preserve"> NEETs due to </w:t>
      </w:r>
      <w:r w:rsidR="00A5130F">
        <w:rPr>
          <w:szCs w:val="24"/>
        </w:rPr>
        <w:t>systemic discrimination</w:t>
      </w:r>
      <w:r w:rsidR="00D3364B">
        <w:rPr>
          <w:szCs w:val="24"/>
        </w:rPr>
        <w:t>,</w:t>
      </w:r>
      <w:r w:rsidR="009C0E78">
        <w:rPr>
          <w:szCs w:val="24"/>
        </w:rPr>
        <w:t xml:space="preserve"> inaccessible infrastructure and a lack of integrated workplace and educational support.</w:t>
      </w:r>
      <w:r w:rsidR="00ED6E12">
        <w:rPr>
          <w:rStyle w:val="FootnoteReference"/>
          <w:szCs w:val="24"/>
        </w:rPr>
        <w:footnoteReference w:id="7"/>
      </w:r>
    </w:p>
    <w:p w:rsidR="00E94B00" w:rsidP="00A43017" w:rsidRDefault="000A7137" w14:paraId="387D5BE0" w14:textId="2004C64A">
      <w:pPr>
        <w:spacing w:before="240" w:line="360" w:lineRule="auto"/>
        <w:rPr>
          <w:szCs w:val="24"/>
        </w:rPr>
      </w:pPr>
      <w:r>
        <w:rPr>
          <w:szCs w:val="24"/>
        </w:rPr>
        <w:lastRenderedPageBreak/>
        <w:t>DPA has</w:t>
      </w:r>
      <w:r w:rsidR="00382C05">
        <w:rPr>
          <w:szCs w:val="24"/>
        </w:rPr>
        <w:t xml:space="preserve"> </w:t>
      </w:r>
      <w:r>
        <w:rPr>
          <w:szCs w:val="24"/>
        </w:rPr>
        <w:t>collaborat</w:t>
      </w:r>
      <w:r w:rsidR="00A4772D">
        <w:rPr>
          <w:szCs w:val="24"/>
        </w:rPr>
        <w:t>ed</w:t>
      </w:r>
      <w:r>
        <w:rPr>
          <w:szCs w:val="24"/>
        </w:rPr>
        <w:t xml:space="preserve"> with </w:t>
      </w:r>
      <w:r w:rsidR="007321F8">
        <w:rPr>
          <w:szCs w:val="24"/>
        </w:rPr>
        <w:t>the Ministry of Social Development</w:t>
      </w:r>
      <w:r w:rsidR="00A4772D">
        <w:rPr>
          <w:szCs w:val="24"/>
        </w:rPr>
        <w:t xml:space="preserve"> and other stakeholders</w:t>
      </w:r>
      <w:r>
        <w:rPr>
          <w:szCs w:val="24"/>
        </w:rPr>
        <w:t xml:space="preserve"> on</w:t>
      </w:r>
      <w:r w:rsidR="00944093">
        <w:rPr>
          <w:szCs w:val="24"/>
        </w:rPr>
        <w:t xml:space="preserve"> addressing</w:t>
      </w:r>
      <w:r>
        <w:rPr>
          <w:szCs w:val="24"/>
        </w:rPr>
        <w:t xml:space="preserve"> disability</w:t>
      </w:r>
      <w:r w:rsidR="00457542">
        <w:rPr>
          <w:szCs w:val="24"/>
        </w:rPr>
        <w:t xml:space="preserve"> training and</w:t>
      </w:r>
      <w:r>
        <w:rPr>
          <w:szCs w:val="24"/>
        </w:rPr>
        <w:t xml:space="preserve"> employment issues</w:t>
      </w:r>
      <w:r w:rsidR="00A4772D">
        <w:rPr>
          <w:szCs w:val="24"/>
        </w:rPr>
        <w:t>, including for young disabled people</w:t>
      </w:r>
      <w:r w:rsidR="00382C05">
        <w:rPr>
          <w:szCs w:val="24"/>
        </w:rPr>
        <w:t xml:space="preserve"> and will continue to do so</w:t>
      </w:r>
      <w:r w:rsidR="00A4772D">
        <w:rPr>
          <w:szCs w:val="24"/>
        </w:rPr>
        <w:t>.</w:t>
      </w:r>
    </w:p>
    <w:p w:rsidR="00F6495C" w:rsidP="00A43017" w:rsidRDefault="00A4772D" w14:paraId="42746CE5" w14:textId="4B3C62A1">
      <w:pPr>
        <w:spacing w:before="240" w:line="360" w:lineRule="auto"/>
      </w:pPr>
      <w:r w:rsidR="00A4772D">
        <w:rPr/>
        <w:t xml:space="preserve">However, taking a punitive approach to supporting </w:t>
      </w:r>
      <w:r w:rsidR="00B40AC4">
        <w:rPr/>
        <w:t>younger disabled people</w:t>
      </w:r>
      <w:r w:rsidR="00414D53">
        <w:rPr/>
        <w:t xml:space="preserve"> between 18 and 19 years</w:t>
      </w:r>
      <w:r w:rsidR="00B40AC4">
        <w:rPr/>
        <w:t xml:space="preserve">, especially those </w:t>
      </w:r>
      <w:r w:rsidR="00844C5F">
        <w:rPr/>
        <w:t>whose capacity to work is</w:t>
      </w:r>
      <w:r w:rsidR="00CF2631">
        <w:rPr/>
        <w:t xml:space="preserve"> </w:t>
      </w:r>
      <w:r w:rsidR="00786FBB">
        <w:rPr/>
        <w:t>affected</w:t>
      </w:r>
      <w:r w:rsidR="00844C5F">
        <w:rPr/>
        <w:t xml:space="preserve"> </w:t>
      </w:r>
      <w:r w:rsidR="00B235CB">
        <w:rPr/>
        <w:t>due to</w:t>
      </w:r>
      <w:r w:rsidR="000A2761">
        <w:rPr/>
        <w:t xml:space="preserve"> a disability or health condition</w:t>
      </w:r>
      <w:r w:rsidR="003F2270">
        <w:rPr/>
        <w:t xml:space="preserve"> and who </w:t>
      </w:r>
      <w:r w:rsidR="0098731C">
        <w:rPr/>
        <w:t xml:space="preserve">face greater barriers to </w:t>
      </w:r>
      <w:r w:rsidR="006B0293">
        <w:rPr/>
        <w:t>un</w:t>
      </w:r>
      <w:r w:rsidR="00856405">
        <w:rPr/>
        <w:t>dertaking</w:t>
      </w:r>
      <w:r w:rsidR="006B0293">
        <w:rPr/>
        <w:t xml:space="preserve"> further education</w:t>
      </w:r>
      <w:r w:rsidR="00856405">
        <w:rPr/>
        <w:t xml:space="preserve"> and training or entering employment</w:t>
      </w:r>
      <w:r w:rsidR="00F6495C">
        <w:rPr/>
        <w:t xml:space="preserve"> is not the</w:t>
      </w:r>
      <w:r w:rsidR="06E5834F">
        <w:rPr/>
        <w:t xml:space="preserve"> best</w:t>
      </w:r>
      <w:r w:rsidR="00F6495C">
        <w:rPr/>
        <w:t xml:space="preserve"> way to</w:t>
      </w:r>
      <w:r w:rsidR="00856F06">
        <w:rPr/>
        <w:t xml:space="preserve"> address this issue</w:t>
      </w:r>
      <w:r w:rsidR="00F6495C">
        <w:rPr/>
        <w:t>.</w:t>
      </w:r>
    </w:p>
    <w:p w:rsidRPr="002B603B" w:rsidR="002B603B" w:rsidP="00A43017" w:rsidRDefault="002B603B" w14:paraId="7AB4A0E5" w14:textId="3C36C87C">
      <w:pPr>
        <w:spacing w:before="240" w:line="360" w:lineRule="auto"/>
        <w:rPr>
          <w:b w:val="1"/>
          <w:bCs w:val="1"/>
          <w:color w:val="1F3864" w:themeColor="accent5" w:themeShade="80"/>
          <w:sz w:val="28"/>
          <w:szCs w:val="28"/>
        </w:rPr>
      </w:pPr>
      <w:r w:rsidRPr="30188D70" w:rsidR="002B603B">
        <w:rPr>
          <w:b w:val="1"/>
          <w:bCs w:val="1"/>
          <w:color w:val="1F3864" w:themeColor="accent5" w:themeTint="FF" w:themeShade="80"/>
          <w:sz w:val="28"/>
          <w:szCs w:val="28"/>
        </w:rPr>
        <w:t>Jobseeker Support proposals</w:t>
      </w:r>
      <w:r w:rsidRPr="30188D70" w:rsidR="00B6331F">
        <w:rPr>
          <w:b w:val="1"/>
          <w:bCs w:val="1"/>
          <w:color w:val="1F3864" w:themeColor="accent5" w:themeTint="FF" w:themeShade="80"/>
          <w:sz w:val="28"/>
          <w:szCs w:val="28"/>
        </w:rPr>
        <w:t xml:space="preserve"> </w:t>
      </w:r>
      <w:r w:rsidRPr="30188D70" w:rsidR="3CD2E884">
        <w:rPr>
          <w:b w:val="1"/>
          <w:bCs w:val="1"/>
          <w:color w:val="1F3864" w:themeColor="accent5" w:themeTint="FF" w:themeShade="80"/>
          <w:sz w:val="28"/>
          <w:szCs w:val="28"/>
        </w:rPr>
        <w:t>reflected in DSS Bill proposals</w:t>
      </w:r>
    </w:p>
    <w:p w:rsidR="00FF503C" w:rsidP="2AF6A3FA" w:rsidRDefault="00FF503C" w14:paraId="556A3435" w14:textId="68234CBE">
      <w:pPr>
        <w:pStyle w:val="Normal"/>
        <w:suppressLineNumbers w:val="0"/>
        <w:bidi w:val="0"/>
        <w:spacing w:before="240" w:beforeAutospacing="off" w:after="240" w:afterAutospacing="off" w:line="360" w:lineRule="auto"/>
        <w:ind w:left="0" w:right="0"/>
        <w:jc w:val="left"/>
      </w:pPr>
      <w:r w:rsidR="00FF503C">
        <w:rPr/>
        <w:t xml:space="preserve">DPA also wishes to point out that this legislation, </w:t>
      </w:r>
      <w:r w:rsidR="00576263">
        <w:rPr/>
        <w:t xml:space="preserve">primarily </w:t>
      </w:r>
      <w:r w:rsidR="00FF503C">
        <w:rPr/>
        <w:t>emphasising the need for families whānau to</w:t>
      </w:r>
      <w:r w:rsidR="00EB77B4">
        <w:rPr/>
        <w:t xml:space="preserve"> </w:t>
      </w:r>
      <w:r w:rsidR="0058080A">
        <w:rPr/>
        <w:t>financially</w:t>
      </w:r>
      <w:r w:rsidR="00FF503C">
        <w:rPr/>
        <w:t xml:space="preserve"> step up and support</w:t>
      </w:r>
      <w:r w:rsidR="51EA43F1">
        <w:rPr/>
        <w:t xml:space="preserve"> family members </w:t>
      </w:r>
      <w:r w:rsidR="00831020">
        <w:rPr/>
        <w:t xml:space="preserve">instead of the state, appears to be part of a </w:t>
      </w:r>
      <w:r w:rsidR="36FCB44C">
        <w:rPr/>
        <w:t xml:space="preserve">damaging approach </w:t>
      </w:r>
      <w:r w:rsidR="00831020">
        <w:rPr/>
        <w:t>that has become evident in other</w:t>
      </w:r>
      <w:r w:rsidR="00C363F4">
        <w:rPr/>
        <w:t xml:space="preserve"> </w:t>
      </w:r>
      <w:r w:rsidR="78C4AF87">
        <w:rPr/>
        <w:t xml:space="preserve">proposed </w:t>
      </w:r>
      <w:r w:rsidR="00831020">
        <w:rPr/>
        <w:t>legislation, including the Disability Support Services</w:t>
      </w:r>
      <w:r w:rsidR="00B6174A">
        <w:rPr/>
        <w:t xml:space="preserve"> (DSS)</w:t>
      </w:r>
      <w:r w:rsidR="00831020">
        <w:rPr/>
        <w:t xml:space="preserve"> Bill.</w:t>
      </w:r>
    </w:p>
    <w:p w:rsidR="00E70524" w:rsidP="2AF6A3FA" w:rsidRDefault="00B6174A" w14:paraId="32839B01" w14:textId="1DFD763C">
      <w:pPr>
        <w:pStyle w:val="Normal"/>
        <w:suppressLineNumbers w:val="0"/>
        <w:bidi w:val="0"/>
        <w:spacing w:before="240" w:beforeAutospacing="off" w:after="240" w:afterAutospacing="off" w:line="360" w:lineRule="auto"/>
        <w:ind w:left="0" w:right="0"/>
        <w:jc w:val="left"/>
      </w:pPr>
      <w:r w:rsidR="00B6174A">
        <w:rPr/>
        <w:t>A</w:t>
      </w:r>
      <w:r w:rsidR="00717EDE">
        <w:rPr/>
        <w:t>s</w:t>
      </w:r>
      <w:r w:rsidR="00B6174A">
        <w:rPr/>
        <w:t xml:space="preserve"> in the DSS Bill, </w:t>
      </w:r>
      <w:r w:rsidR="00EB08DD">
        <w:rPr/>
        <w:t>the presumption is being made that families, whānau and aiga</w:t>
      </w:r>
      <w:r w:rsidR="006B6839">
        <w:rPr/>
        <w:t xml:space="preserve"> (</w:t>
      </w:r>
      <w:r w:rsidR="00CB04D2">
        <w:rPr/>
        <w:t>or those who earn incomes</w:t>
      </w:r>
      <w:r w:rsidR="006B6839">
        <w:rPr/>
        <w:t xml:space="preserve"> over the very l</w:t>
      </w:r>
      <w:r w:rsidR="008A5BE8">
        <w:rPr/>
        <w:t>ow threshold</w:t>
      </w:r>
      <w:r w:rsidR="00E23B25">
        <w:rPr/>
        <w:t xml:space="preserve"> of </w:t>
      </w:r>
      <w:r w:rsidR="009630B1">
        <w:rPr/>
        <w:t>$65,529 annually</w:t>
      </w:r>
      <w:r w:rsidR="008A5BE8">
        <w:rPr/>
        <w:t>)</w:t>
      </w:r>
      <w:r w:rsidR="00EB08DD">
        <w:rPr/>
        <w:t xml:space="preserve"> have </w:t>
      </w:r>
      <w:r w:rsidR="00D46551">
        <w:rPr/>
        <w:t xml:space="preserve">an </w:t>
      </w:r>
      <w:r w:rsidR="3B0CF017">
        <w:rPr/>
        <w:t xml:space="preserve">extensive </w:t>
      </w:r>
      <w:r w:rsidR="00D46551">
        <w:rPr/>
        <w:t xml:space="preserve">ability to support their </w:t>
      </w:r>
      <w:r w:rsidR="006B6839">
        <w:rPr/>
        <w:t>rangatahi</w:t>
      </w:r>
      <w:r w:rsidR="006B6839">
        <w:rPr/>
        <w:t>/you</w:t>
      </w:r>
      <w:r w:rsidR="008A5BE8">
        <w:rPr/>
        <w:t>ng people while they seek work,</w:t>
      </w:r>
      <w:r w:rsidR="1846FB3D">
        <w:rPr/>
        <w:t xml:space="preserve"> and/or undertake</w:t>
      </w:r>
      <w:r w:rsidR="008A5BE8">
        <w:rPr/>
        <w:t xml:space="preserve"> education or training</w:t>
      </w:r>
      <w:r w:rsidR="00E70524">
        <w:rPr/>
        <w:t>.</w:t>
      </w:r>
    </w:p>
    <w:p w:rsidR="00B23504" w:rsidP="2AF6A3FA" w:rsidRDefault="00B23504" w14:paraId="6A5428CC" w14:textId="10316CF9">
      <w:pPr>
        <w:pStyle w:val="Normal"/>
        <w:suppressLineNumbers w:val="0"/>
        <w:bidi w:val="0"/>
        <w:spacing w:before="240" w:beforeAutospacing="off" w:after="240" w:afterAutospacing="off" w:line="360" w:lineRule="auto"/>
        <w:ind w:left="0" w:right="0"/>
        <w:jc w:val="left"/>
      </w:pPr>
      <w:r w:rsidR="00B23504">
        <w:rPr/>
        <w:t xml:space="preserve">For disabled young people, the proposition that families, whānau and aiga have the </w:t>
      </w:r>
      <w:r w:rsidR="00C365BF">
        <w:rPr/>
        <w:t>resources</w:t>
      </w:r>
      <w:r w:rsidR="56B2A59D">
        <w:rPr/>
        <w:t xml:space="preserve">, capacity or </w:t>
      </w:r>
      <w:r w:rsidR="52E7D655">
        <w:rPr/>
        <w:t>willingness to</w:t>
      </w:r>
      <w:r w:rsidR="00FD544A">
        <w:rPr/>
        <w:t xml:space="preserve"> support them is </w:t>
      </w:r>
      <w:r w:rsidR="00FD6540">
        <w:rPr/>
        <w:t xml:space="preserve">very </w:t>
      </w:r>
      <w:r w:rsidR="06D07F49">
        <w:rPr/>
        <w:t xml:space="preserve">problematic </w:t>
      </w:r>
      <w:r w:rsidR="00FD6540">
        <w:rPr/>
        <w:t xml:space="preserve">given that, </w:t>
      </w:r>
      <w:r w:rsidR="6A0D03BB">
        <w:rPr/>
        <w:t>d</w:t>
      </w:r>
      <w:r w:rsidR="00FD6540">
        <w:rPr/>
        <w:t xml:space="preserve">isabled people and their families, whānau and aiga are disproportionately more likely to experience poverty and/or at the very least, </w:t>
      </w:r>
      <w:r w:rsidR="00F028E9">
        <w:rPr/>
        <w:t>additional challenges in meeting high disability related living costs.</w:t>
      </w:r>
    </w:p>
    <w:p w:rsidR="00CC1E69" w:rsidP="2AF6A3FA" w:rsidRDefault="00CC1E69" w14:paraId="09CABE11" w14:textId="4E67A173">
      <w:pPr>
        <w:pStyle w:val="Normal"/>
        <w:suppressLineNumbers w:val="0"/>
        <w:bidi w:val="0"/>
        <w:spacing w:before="240" w:beforeAutospacing="off" w:after="240" w:afterAutospacing="off" w:line="360" w:lineRule="auto"/>
        <w:ind w:left="0" w:right="0"/>
        <w:jc w:val="left"/>
      </w:pPr>
      <w:r w:rsidR="00CC1E69">
        <w:rPr/>
        <w:t xml:space="preserve">Placing the onus on families, whānau and aiga to support young disabled people financially </w:t>
      </w:r>
      <w:r w:rsidR="0E68F8B5">
        <w:rPr/>
        <w:t xml:space="preserve">at this period in their lives </w:t>
      </w:r>
      <w:r w:rsidR="5452F8A3">
        <w:rPr/>
        <w:t xml:space="preserve">increases </w:t>
      </w:r>
      <w:r w:rsidR="00CC1E69">
        <w:rPr/>
        <w:t xml:space="preserve">the risk of </w:t>
      </w:r>
      <w:r w:rsidR="001B7C1C">
        <w:rPr/>
        <w:t xml:space="preserve">physical, </w:t>
      </w:r>
      <w:r w:rsidR="001B7C1C">
        <w:rPr/>
        <w:t>sexual</w:t>
      </w:r>
      <w:r w:rsidR="001B7C1C">
        <w:rPr/>
        <w:t xml:space="preserve"> and emotional abuse being perpetrated </w:t>
      </w:r>
      <w:r w:rsidR="008E327C">
        <w:rPr/>
        <w:t>b</w:t>
      </w:r>
      <w:r w:rsidR="000527B9">
        <w:rPr/>
        <w:t>y family members against them.</w:t>
      </w:r>
    </w:p>
    <w:p w:rsidR="00984637" w:rsidP="00A43017" w:rsidRDefault="00984637" w14:paraId="1D569EF5" w14:textId="2F6DEBD6">
      <w:pPr>
        <w:spacing w:before="240" w:line="360" w:lineRule="auto"/>
      </w:pPr>
      <w:r w:rsidR="55AA432C">
        <w:rPr/>
        <w:t>T</w:t>
      </w:r>
      <w:r w:rsidR="00984637">
        <w:rPr/>
        <w:t>he dignity and autonomy that young disabled people</w:t>
      </w:r>
      <w:r w:rsidR="006B7F14">
        <w:rPr/>
        <w:t xml:space="preserve"> on Jobseeker Support</w:t>
      </w:r>
      <w:r w:rsidR="00984637">
        <w:rPr/>
        <w:t xml:space="preserve"> have the right under the UNCRPD will</w:t>
      </w:r>
      <w:r w:rsidR="00A07466">
        <w:rPr/>
        <w:t xml:space="preserve"> be</w:t>
      </w:r>
      <w:r w:rsidR="7B7CBC43">
        <w:rPr/>
        <w:t xml:space="preserve"> severely</w:t>
      </w:r>
      <w:r w:rsidR="00A07466">
        <w:rPr/>
        <w:t xml:space="preserve"> </w:t>
      </w:r>
      <w:r w:rsidR="2B7A29CE">
        <w:rPr/>
        <w:t>diminished through</w:t>
      </w:r>
      <w:r w:rsidR="00A07466">
        <w:rPr/>
        <w:t xml:space="preserve"> these changes.</w:t>
      </w:r>
    </w:p>
    <w:p w:rsidR="00FE3053" w:rsidP="00A43017" w:rsidRDefault="00FE3053" w14:paraId="270120FC" w14:textId="12D85D42">
      <w:pPr>
        <w:spacing w:before="240" w:line="360" w:lineRule="auto"/>
        <w:rPr>
          <w:szCs w:val="24"/>
        </w:rPr>
      </w:pPr>
      <w:r w:rsidRPr="00FE3053">
        <w:rPr>
          <w:b/>
          <w:bCs/>
          <w:szCs w:val="24"/>
        </w:rPr>
        <w:t>DPA asks</w:t>
      </w:r>
      <w:r>
        <w:rPr>
          <w:szCs w:val="24"/>
        </w:rPr>
        <w:t xml:space="preserve"> that government retain eligibility to the Jobseeker Support Payment for all 18- and 19-year-olds, without any parental or other means test.</w:t>
      </w:r>
    </w:p>
    <w:p w:rsidR="00A633E7" w:rsidP="00A43017" w:rsidRDefault="00A633E7" w14:paraId="651506C7" w14:textId="6E0C8EA4">
      <w:pPr>
        <w:spacing w:before="240" w:line="360" w:lineRule="auto"/>
        <w:rPr>
          <w:szCs w:val="24"/>
        </w:rPr>
      </w:pPr>
      <w:r w:rsidRPr="007872AC">
        <w:rPr>
          <w:b/>
          <w:bCs/>
          <w:szCs w:val="24"/>
        </w:rPr>
        <w:lastRenderedPageBreak/>
        <w:t>DPA asks</w:t>
      </w:r>
      <w:r>
        <w:rPr>
          <w:szCs w:val="24"/>
        </w:rPr>
        <w:t xml:space="preserve"> that all core benefit rates are increased to ensure that eve</w:t>
      </w:r>
      <w:r w:rsidR="007872AC">
        <w:rPr>
          <w:szCs w:val="24"/>
        </w:rPr>
        <w:t>ry beneficiary, including disabled beneficiaries, can live in dignity and participate fully in society.</w:t>
      </w:r>
    </w:p>
    <w:p w:rsidR="00DE164E" w:rsidP="00A43017" w:rsidRDefault="00DE164E" w14:paraId="1412BBBF" w14:textId="4B5CB8A6">
      <w:pPr>
        <w:spacing w:before="240" w:line="360" w:lineRule="auto"/>
      </w:pPr>
      <w:r w:rsidRPr="7A199611" w:rsidR="00DE164E">
        <w:rPr>
          <w:b w:val="1"/>
          <w:bCs w:val="1"/>
        </w:rPr>
        <w:t>DPA asks</w:t>
      </w:r>
      <w:r w:rsidR="00DE164E">
        <w:rPr/>
        <w:t xml:space="preserve"> that government take a constructive approach to supporting all young people, including disabled youth, into </w:t>
      </w:r>
      <w:r w:rsidR="00F9315C">
        <w:rPr/>
        <w:t xml:space="preserve">employment, </w:t>
      </w:r>
      <w:r w:rsidR="00FF148B">
        <w:rPr/>
        <w:t>and to</w:t>
      </w:r>
      <w:r w:rsidR="00F9315C">
        <w:rPr/>
        <w:t xml:space="preserve"> further education and training</w:t>
      </w:r>
      <w:r w:rsidR="00126D3A">
        <w:rPr/>
        <w:t xml:space="preserve"> through removing barriers, especially for disabled and other equity population groups including Māori and Pa</w:t>
      </w:r>
      <w:r w:rsidR="007077AB">
        <w:rPr/>
        <w:t>cifica</w:t>
      </w:r>
      <w:r w:rsidR="00126D3A">
        <w:rPr/>
        <w:t>, to doing so.</w:t>
      </w:r>
    </w:p>
    <w:p w:rsidR="00B132F8" w:rsidP="00A43017" w:rsidRDefault="00B132F8" w14:paraId="09490057" w14:textId="333541D0">
      <w:pPr>
        <w:spacing w:before="240" w:line="360" w:lineRule="auto"/>
        <w:rPr>
          <w:szCs w:val="24"/>
        </w:rPr>
      </w:pPr>
      <w:r w:rsidRPr="00A633E7">
        <w:rPr>
          <w:b/>
          <w:bCs/>
          <w:szCs w:val="24"/>
        </w:rPr>
        <w:t>DPA asks</w:t>
      </w:r>
      <w:r>
        <w:rPr>
          <w:szCs w:val="24"/>
        </w:rPr>
        <w:t xml:space="preserve"> that </w:t>
      </w:r>
      <w:r w:rsidR="00EA6975">
        <w:rPr>
          <w:szCs w:val="24"/>
        </w:rPr>
        <w:t xml:space="preserve">all education, training and employment programmes are adequately </w:t>
      </w:r>
      <w:r w:rsidR="00D370AB">
        <w:rPr>
          <w:szCs w:val="24"/>
        </w:rPr>
        <w:t>fund</w:t>
      </w:r>
      <w:r w:rsidR="00A633E7">
        <w:rPr>
          <w:szCs w:val="24"/>
        </w:rPr>
        <w:t xml:space="preserve">ed </w:t>
      </w:r>
      <w:r w:rsidR="00D370AB">
        <w:rPr>
          <w:szCs w:val="24"/>
        </w:rPr>
        <w:t>to ensure that they are flexible</w:t>
      </w:r>
      <w:r w:rsidR="00397E5B">
        <w:rPr>
          <w:szCs w:val="24"/>
        </w:rPr>
        <w:t>, accessible and inclusive</w:t>
      </w:r>
      <w:r w:rsidR="00D370AB">
        <w:rPr>
          <w:szCs w:val="24"/>
        </w:rPr>
        <w:t xml:space="preserve"> </w:t>
      </w:r>
      <w:r w:rsidR="00397E5B">
        <w:rPr>
          <w:szCs w:val="24"/>
        </w:rPr>
        <w:t>in fully meeting</w:t>
      </w:r>
      <w:r w:rsidR="00D370AB">
        <w:rPr>
          <w:szCs w:val="24"/>
        </w:rPr>
        <w:t xml:space="preserve"> the needs of all learners, including disabled learners and job seekers.</w:t>
      </w:r>
    </w:p>
    <w:p w:rsidR="00555BD2" w:rsidP="00A43017" w:rsidRDefault="00555BD2" w14:paraId="3B0D4792" w14:textId="55DB466A">
      <w:pPr>
        <w:spacing w:before="240" w:line="360" w:lineRule="auto"/>
        <w:rPr>
          <w:b/>
          <w:bCs/>
          <w:color w:val="1F3864" w:themeColor="accent5" w:themeShade="80"/>
          <w:sz w:val="28"/>
          <w:szCs w:val="28"/>
        </w:rPr>
      </w:pPr>
      <w:r>
        <w:rPr>
          <w:b/>
          <w:bCs/>
          <w:color w:val="1F3864" w:themeColor="accent5" w:themeShade="80"/>
          <w:sz w:val="28"/>
          <w:szCs w:val="28"/>
        </w:rPr>
        <w:t xml:space="preserve">Accommodation Supplement changes </w:t>
      </w:r>
      <w:r w:rsidR="00312319">
        <w:rPr>
          <w:b/>
          <w:bCs/>
          <w:color w:val="1F3864" w:themeColor="accent5" w:themeShade="80"/>
          <w:sz w:val="28"/>
          <w:szCs w:val="28"/>
        </w:rPr>
        <w:t>will create hardship for disabled renters and homeowners</w:t>
      </w:r>
    </w:p>
    <w:p w:rsidR="00312319" w:rsidP="2AF6A3FA" w:rsidRDefault="00DB3A7A" w14:paraId="6FA09896" w14:textId="252AD8E4">
      <w:pPr>
        <w:pStyle w:val="Normal"/>
        <w:suppressLineNumbers w:val="0"/>
        <w:bidi w:val="0"/>
        <w:spacing w:before="240" w:beforeAutospacing="off" w:after="240" w:afterAutospacing="off" w:line="360" w:lineRule="auto"/>
        <w:ind w:left="0" w:right="0"/>
        <w:jc w:val="left"/>
      </w:pPr>
      <w:r w:rsidR="00DB3A7A">
        <w:rPr/>
        <w:t xml:space="preserve">The requirement in the Bill that Accommodation Supplement </w:t>
      </w:r>
      <w:r w:rsidR="00F72AC9">
        <w:rPr/>
        <w:t xml:space="preserve">claimants </w:t>
      </w:r>
      <w:r w:rsidR="00F72AC9">
        <w:rPr/>
        <w:t>be required</w:t>
      </w:r>
      <w:r w:rsidR="00F72AC9">
        <w:rPr/>
        <w:t xml:space="preserve"> to show that they are paying 40% as against 30% of their income</w:t>
      </w:r>
      <w:r w:rsidR="009223EB">
        <w:rPr/>
        <w:t xml:space="preserve"> in housing costs will create </w:t>
      </w:r>
      <w:r w:rsidR="75B7EB6D">
        <w:rPr/>
        <w:t>greatly increased</w:t>
      </w:r>
      <w:r w:rsidR="75B7EB6D">
        <w:rPr/>
        <w:t xml:space="preserve"> </w:t>
      </w:r>
      <w:r w:rsidR="009223EB">
        <w:rPr/>
        <w:t xml:space="preserve">stress for </w:t>
      </w:r>
      <w:r w:rsidR="6813ABD5">
        <w:rPr/>
        <w:t xml:space="preserve">many </w:t>
      </w:r>
      <w:r w:rsidR="001E5686">
        <w:rPr/>
        <w:t>beneficiaries and low paid workers who are</w:t>
      </w:r>
      <w:r w:rsidR="00C60DC4">
        <w:rPr/>
        <w:t xml:space="preserve"> currently</w:t>
      </w:r>
      <w:r w:rsidR="001E5686">
        <w:rPr/>
        <w:t xml:space="preserve"> eligible for this payment.</w:t>
      </w:r>
    </w:p>
    <w:p w:rsidR="001E5686" w:rsidP="00A43017" w:rsidRDefault="00A76031" w14:paraId="0B2BD390" w14:textId="79371C98">
      <w:pPr>
        <w:spacing w:before="240" w:line="360" w:lineRule="auto"/>
        <w:rPr>
          <w:szCs w:val="24"/>
        </w:rPr>
      </w:pPr>
      <w:r>
        <w:rPr>
          <w:szCs w:val="24"/>
        </w:rPr>
        <w:t xml:space="preserve">According to Statistics </w:t>
      </w:r>
      <w:r w:rsidR="00071E2D">
        <w:rPr>
          <w:szCs w:val="24"/>
        </w:rPr>
        <w:t>New Zealand’s Household Disability Survey 2023</w:t>
      </w:r>
      <w:r>
        <w:rPr>
          <w:szCs w:val="24"/>
        </w:rPr>
        <w:t>, disabled people</w:t>
      </w:r>
      <w:r w:rsidR="00044588">
        <w:rPr>
          <w:szCs w:val="24"/>
        </w:rPr>
        <w:t xml:space="preserve"> reported facing significant </w:t>
      </w:r>
      <w:r w:rsidR="007C13D4">
        <w:rPr>
          <w:szCs w:val="24"/>
        </w:rPr>
        <w:t>housing issues including a lack of accessible, affordable, suitable, warm and dry housing.</w:t>
      </w:r>
      <w:r w:rsidR="000D494C">
        <w:rPr>
          <w:rStyle w:val="FootnoteReference"/>
          <w:szCs w:val="24"/>
        </w:rPr>
        <w:footnoteReference w:id="8"/>
      </w:r>
    </w:p>
    <w:p w:rsidR="00ED7926" w:rsidP="00A43017" w:rsidRDefault="00ED7926" w14:paraId="517BDAE8" w14:textId="509C9659">
      <w:pPr>
        <w:spacing w:before="240" w:line="360" w:lineRule="auto"/>
        <w:rPr>
          <w:szCs w:val="24"/>
        </w:rPr>
      </w:pPr>
      <w:r w:rsidRPr="00ED7926">
        <w:rPr>
          <w:szCs w:val="24"/>
        </w:rPr>
        <w:t xml:space="preserve">This is represented in </w:t>
      </w:r>
      <w:r w:rsidR="00C60DC4">
        <w:rPr>
          <w:szCs w:val="24"/>
        </w:rPr>
        <w:t>Statistics NZ’s</w:t>
      </w:r>
      <w:r w:rsidRPr="00ED7926">
        <w:rPr>
          <w:szCs w:val="24"/>
        </w:rPr>
        <w:t xml:space="preserve"> findings that 24 percent of disabled people lived in housing that needed major repairs or maintenance, compared with 14% of non-disabled people; 29 percent of disabled people lived in homes that were colder in winter compared to 19 percent of non-disabled people; 23 percent of disabled people lived in homes that were not the right size for them (too big or too small), compared with 18 percent of non-disabled people; and 9 percent of disabled people lived in a house that was in poor or very poor condition, compared with only 4 percent of non-disabled people who did so.</w:t>
      </w:r>
      <w:r w:rsidR="009733B0">
        <w:rPr>
          <w:rStyle w:val="FootnoteReference"/>
          <w:szCs w:val="24"/>
        </w:rPr>
        <w:footnoteReference w:id="9"/>
      </w:r>
      <w:r w:rsidRPr="00ED7926">
        <w:rPr>
          <w:szCs w:val="24"/>
        </w:rPr>
        <w:t> </w:t>
      </w:r>
    </w:p>
    <w:p w:rsidR="00017B37" w:rsidP="00A43017" w:rsidRDefault="00017B37" w14:paraId="0186BDED" w14:textId="099EDC07">
      <w:pPr>
        <w:spacing w:before="240" w:line="360" w:lineRule="auto"/>
        <w:rPr>
          <w:szCs w:val="24"/>
        </w:rPr>
      </w:pPr>
      <w:r>
        <w:rPr>
          <w:szCs w:val="24"/>
        </w:rPr>
        <w:lastRenderedPageBreak/>
        <w:t>These factors contribute to</w:t>
      </w:r>
      <w:r w:rsidR="00640473">
        <w:rPr>
          <w:szCs w:val="24"/>
        </w:rPr>
        <w:t xml:space="preserve"> disproportionately</w:t>
      </w:r>
      <w:r>
        <w:rPr>
          <w:szCs w:val="24"/>
        </w:rPr>
        <w:t xml:space="preserve"> higher housing costs (particularly around the need for greater maintenance) for disabled people who </w:t>
      </w:r>
      <w:r w:rsidR="00640473">
        <w:rPr>
          <w:szCs w:val="24"/>
        </w:rPr>
        <w:t>either own their properties or rent them.</w:t>
      </w:r>
    </w:p>
    <w:p w:rsidR="002D2361" w:rsidP="2AF6A3FA" w:rsidRDefault="00315222" w14:paraId="40EAC97E" w14:textId="64F7699C">
      <w:pPr>
        <w:pStyle w:val="Normal"/>
        <w:suppressLineNumbers w:val="0"/>
        <w:bidi w:val="0"/>
        <w:spacing w:before="240" w:beforeAutospacing="off" w:after="240" w:afterAutospacing="off" w:line="360" w:lineRule="auto"/>
        <w:ind w:left="0" w:right="0"/>
        <w:jc w:val="left"/>
      </w:pPr>
      <w:r w:rsidR="00315222">
        <w:rPr/>
        <w:t xml:space="preserve">The proposed changes to the </w:t>
      </w:r>
      <w:r w:rsidR="008062CF">
        <w:rPr/>
        <w:t>housing</w:t>
      </w:r>
      <w:r w:rsidR="00423159">
        <w:rPr/>
        <w:t xml:space="preserve"> costs threshold</w:t>
      </w:r>
      <w:r w:rsidR="0015486A">
        <w:rPr/>
        <w:t xml:space="preserve"> </w:t>
      </w:r>
      <w:r w:rsidR="0015486A">
        <w:rPr/>
        <w:t>will</w:t>
      </w:r>
      <w:r w:rsidR="001D08BC">
        <w:rPr/>
        <w:t xml:space="preserve"> </w:t>
      </w:r>
      <w:r w:rsidR="0015486A">
        <w:rPr/>
        <w:t xml:space="preserve">lead to more disabled people losing </w:t>
      </w:r>
      <w:r w:rsidR="0015486A">
        <w:rPr/>
        <w:t>any entitlement to the Accommodation Supplement</w:t>
      </w:r>
      <w:r w:rsidR="7C2EEB94">
        <w:rPr/>
        <w:t xml:space="preserve">. For this to happen at a time when </w:t>
      </w:r>
      <w:r w:rsidR="00185165">
        <w:rPr/>
        <w:t xml:space="preserve">rents </w:t>
      </w:r>
      <w:r w:rsidR="006C3812">
        <w:rPr/>
        <w:t>remain</w:t>
      </w:r>
      <w:r w:rsidR="009C1015">
        <w:rPr/>
        <w:t xml:space="preserve"> </w:t>
      </w:r>
      <w:r w:rsidR="00B31DC9">
        <w:rPr/>
        <w:t>historically high,</w:t>
      </w:r>
      <w:r w:rsidR="003617A9">
        <w:rPr/>
        <w:t xml:space="preserve"> </w:t>
      </w:r>
      <w:r w:rsidR="009C1015">
        <w:rPr/>
        <w:t>the ongoing cost of living</w:t>
      </w:r>
      <w:r w:rsidR="43D6C1C5">
        <w:rPr/>
        <w:t xml:space="preserve"> and fuel</w:t>
      </w:r>
      <w:r w:rsidR="009C1015">
        <w:rPr/>
        <w:t xml:space="preserve"> crisis and </w:t>
      </w:r>
      <w:r w:rsidR="00F50D0F">
        <w:rPr/>
        <w:t xml:space="preserve">the </w:t>
      </w:r>
      <w:r w:rsidR="00BC761F">
        <w:rPr/>
        <w:t xml:space="preserve">resulting </w:t>
      </w:r>
      <w:r w:rsidR="00F50D0F">
        <w:rPr/>
        <w:t>struggle of ma</w:t>
      </w:r>
      <w:r w:rsidR="00B31DC9">
        <w:rPr/>
        <w:t xml:space="preserve">ny </w:t>
      </w:r>
      <w:r w:rsidR="76FDECC8">
        <w:rPr/>
        <w:t>low-income</w:t>
      </w:r>
      <w:r w:rsidR="00583571">
        <w:rPr/>
        <w:t xml:space="preserve"> </w:t>
      </w:r>
      <w:r w:rsidR="00B31DC9">
        <w:rPr/>
        <w:t>people and their families to remain financially afloat, will have a devastating impact</w:t>
      </w:r>
      <w:r w:rsidR="00967587">
        <w:rPr/>
        <w:t xml:space="preserve"> on many</w:t>
      </w:r>
      <w:r w:rsidR="00BC761F">
        <w:rPr/>
        <w:t xml:space="preserve"> </w:t>
      </w:r>
      <w:r w:rsidR="00583571">
        <w:rPr/>
        <w:t>disabled people</w:t>
      </w:r>
      <w:r w:rsidR="7D1D9D11">
        <w:rPr/>
        <w:t xml:space="preserve"> and their households</w:t>
      </w:r>
      <w:r w:rsidR="00967587">
        <w:rPr/>
        <w:t>.</w:t>
      </w:r>
    </w:p>
    <w:p w:rsidR="00BC761F" w:rsidP="00A43017" w:rsidRDefault="00BC761F" w14:paraId="69BEF4DD" w14:textId="70B80E79">
      <w:pPr>
        <w:spacing w:before="240" w:line="360" w:lineRule="auto"/>
      </w:pPr>
      <w:r w:rsidR="7F29BCC1">
        <w:rPr/>
        <w:t>T</w:t>
      </w:r>
      <w:r w:rsidR="00BC761F">
        <w:rPr/>
        <w:t>hese changes could lead to increased homelessness</w:t>
      </w:r>
      <w:r w:rsidR="00CCD66B">
        <w:rPr/>
        <w:t>, material hardship</w:t>
      </w:r>
      <w:r w:rsidR="00410D72">
        <w:rPr/>
        <w:t xml:space="preserve"> </w:t>
      </w:r>
      <w:r w:rsidR="00410D72">
        <w:rPr/>
        <w:t>and/or</w:t>
      </w:r>
      <w:r w:rsidR="00BA73D2">
        <w:rPr/>
        <w:t xml:space="preserve"> housing</w:t>
      </w:r>
      <w:r w:rsidR="00410D72">
        <w:rPr/>
        <w:t xml:space="preserve"> insecurity</w:t>
      </w:r>
      <w:r w:rsidR="00BC761F">
        <w:rPr/>
        <w:t xml:space="preserve"> amongst disa</w:t>
      </w:r>
      <w:r w:rsidR="009C528C">
        <w:rPr/>
        <w:t>bled people and their families, whānau</w:t>
      </w:r>
      <w:r w:rsidR="00CB6ECF">
        <w:rPr/>
        <w:t xml:space="preserve"> and aiga</w:t>
      </w:r>
      <w:r w:rsidR="009C528C">
        <w:rPr/>
        <w:t xml:space="preserve"> w</w:t>
      </w:r>
      <w:r w:rsidR="003F6CFA">
        <w:rPr/>
        <w:t>hich will mean that any savings gained from this measure will be lost due to the</w:t>
      </w:r>
      <w:r w:rsidR="2C7B07EF">
        <w:rPr/>
        <w:t xml:space="preserve"> greater</w:t>
      </w:r>
      <w:r w:rsidR="003F6CFA">
        <w:rPr/>
        <w:t xml:space="preserve"> costs to government</w:t>
      </w:r>
      <w:r w:rsidR="00BC5CEE">
        <w:rPr/>
        <w:t xml:space="preserve"> that will </w:t>
      </w:r>
      <w:r w:rsidR="25CE7A12">
        <w:rPr/>
        <w:t>result</w:t>
      </w:r>
      <w:r w:rsidR="00BC5CEE">
        <w:rPr/>
        <w:t xml:space="preserve"> </w:t>
      </w:r>
      <w:r w:rsidR="2848F988">
        <w:rPr/>
        <w:t>from having to meet</w:t>
      </w:r>
      <w:r w:rsidR="00BC5CEE">
        <w:rPr/>
        <w:t xml:space="preserve"> </w:t>
      </w:r>
      <w:r w:rsidR="00A80E40">
        <w:rPr/>
        <w:t>higher</w:t>
      </w:r>
      <w:r w:rsidR="00BC5CEE">
        <w:rPr/>
        <w:t xml:space="preserve"> health, educational and justice</w:t>
      </w:r>
      <w:r w:rsidR="00A80E40">
        <w:rPr/>
        <w:t xml:space="preserve"> system</w:t>
      </w:r>
      <w:r w:rsidR="00BC5CEE">
        <w:rPr/>
        <w:t xml:space="preserve"> costs.</w:t>
      </w:r>
    </w:p>
    <w:p w:rsidR="001F68F0" w:rsidP="00A43017" w:rsidRDefault="001F68F0" w14:paraId="5E3842BE" w14:textId="3833785B">
      <w:pPr>
        <w:spacing w:before="240" w:line="360" w:lineRule="auto"/>
        <w:rPr>
          <w:szCs w:val="24"/>
        </w:rPr>
      </w:pPr>
      <w:r w:rsidRPr="00B74A84">
        <w:rPr>
          <w:b/>
          <w:bCs/>
          <w:szCs w:val="24"/>
        </w:rPr>
        <w:t>DPA asks</w:t>
      </w:r>
      <w:r>
        <w:rPr>
          <w:szCs w:val="24"/>
        </w:rPr>
        <w:t xml:space="preserve"> that the</w:t>
      </w:r>
      <w:r w:rsidR="00765E7D">
        <w:rPr>
          <w:szCs w:val="24"/>
        </w:rPr>
        <w:t xml:space="preserve"> percentage of</w:t>
      </w:r>
      <w:r>
        <w:rPr>
          <w:szCs w:val="24"/>
        </w:rPr>
        <w:t xml:space="preserve"> </w:t>
      </w:r>
      <w:r w:rsidR="007A627B">
        <w:rPr>
          <w:szCs w:val="24"/>
        </w:rPr>
        <w:t>hous</w:t>
      </w:r>
      <w:r w:rsidR="00765E7D">
        <w:rPr>
          <w:szCs w:val="24"/>
        </w:rPr>
        <w:t>ing</w:t>
      </w:r>
      <w:r w:rsidR="007A627B">
        <w:rPr>
          <w:szCs w:val="24"/>
        </w:rPr>
        <w:t xml:space="preserve"> costs</w:t>
      </w:r>
      <w:r w:rsidR="008062CF">
        <w:rPr>
          <w:szCs w:val="24"/>
        </w:rPr>
        <w:t xml:space="preserve"> threshold </w:t>
      </w:r>
      <w:r w:rsidR="00181822">
        <w:rPr>
          <w:szCs w:val="24"/>
        </w:rPr>
        <w:t xml:space="preserve">which determines eligibility for the </w:t>
      </w:r>
      <w:r w:rsidR="00181822">
        <w:rPr>
          <w:szCs w:val="24"/>
        </w:rPr>
        <w:t xml:space="preserve">Accommodation Supplement </w:t>
      </w:r>
      <w:r w:rsidR="008062CF">
        <w:rPr>
          <w:szCs w:val="24"/>
        </w:rPr>
        <w:t>remai</w:t>
      </w:r>
      <w:r w:rsidR="00B74A84">
        <w:rPr>
          <w:szCs w:val="24"/>
        </w:rPr>
        <w:t>ns at 30%.</w:t>
      </w:r>
    </w:p>
    <w:p w:rsidR="00BC5CEE" w:rsidP="00A43017" w:rsidRDefault="00BC5CEE" w14:paraId="199EE42F" w14:textId="77777777">
      <w:pPr>
        <w:spacing w:before="240" w:line="360" w:lineRule="auto"/>
        <w:rPr>
          <w:szCs w:val="24"/>
        </w:rPr>
      </w:pPr>
    </w:p>
    <w:p w:rsidR="00967587" w:rsidP="00A43017" w:rsidRDefault="00967587" w14:paraId="4B489C9E" w14:textId="77777777">
      <w:pPr>
        <w:spacing w:before="240" w:line="360" w:lineRule="auto"/>
        <w:rPr>
          <w:szCs w:val="24"/>
        </w:rPr>
      </w:pPr>
    </w:p>
    <w:p w:rsidRPr="00DB3A7A" w:rsidR="007C13D4" w:rsidP="00A43017" w:rsidRDefault="007C13D4" w14:paraId="4CA22000" w14:textId="77777777">
      <w:pPr>
        <w:spacing w:before="240" w:line="360" w:lineRule="auto"/>
        <w:rPr>
          <w:szCs w:val="24"/>
        </w:rPr>
      </w:pPr>
    </w:p>
    <w:p w:rsidR="00B8475C" w:rsidP="00A43017" w:rsidRDefault="00B8475C" w14:paraId="2CB31ECB" w14:textId="77777777">
      <w:pPr>
        <w:spacing w:before="240" w:line="360" w:lineRule="auto"/>
        <w:rPr>
          <w:szCs w:val="24"/>
        </w:rPr>
      </w:pPr>
    </w:p>
    <w:p w:rsidR="00A4772D" w:rsidP="00A43017" w:rsidRDefault="000A2761" w14:paraId="4555E34A" w14:textId="2D0EAC9F">
      <w:pPr>
        <w:spacing w:before="240" w:line="360" w:lineRule="auto"/>
        <w:rPr>
          <w:szCs w:val="24"/>
        </w:rPr>
      </w:pPr>
      <w:r>
        <w:rPr>
          <w:szCs w:val="24"/>
        </w:rPr>
        <w:t xml:space="preserve"> </w:t>
      </w:r>
    </w:p>
    <w:p w:rsidR="0014718A" w:rsidP="00A43017" w:rsidRDefault="0014718A" w14:paraId="6B22F4F3" w14:textId="77777777">
      <w:pPr>
        <w:spacing w:before="240" w:line="360" w:lineRule="auto"/>
        <w:rPr>
          <w:szCs w:val="24"/>
        </w:rPr>
      </w:pPr>
    </w:p>
    <w:p w:rsidR="002725E5" w:rsidP="00A43017" w:rsidRDefault="002725E5" w14:paraId="56812F43" w14:textId="77777777">
      <w:pPr>
        <w:spacing w:before="240" w:line="360" w:lineRule="auto"/>
        <w:rPr>
          <w:szCs w:val="24"/>
        </w:rPr>
      </w:pPr>
    </w:p>
    <w:p w:rsidR="005518A3" w:rsidP="00A43017" w:rsidRDefault="005518A3" w14:paraId="3F07CE6D" w14:textId="77777777">
      <w:pPr>
        <w:spacing w:before="240" w:line="360" w:lineRule="auto"/>
        <w:rPr>
          <w:szCs w:val="24"/>
        </w:rPr>
      </w:pPr>
    </w:p>
    <w:p w:rsidR="00BB43E2" w:rsidP="00A43017" w:rsidRDefault="00BB43E2" w14:paraId="7672CFD4" w14:textId="77777777">
      <w:pPr>
        <w:spacing w:before="240" w:line="360" w:lineRule="auto"/>
        <w:rPr>
          <w:szCs w:val="24"/>
        </w:rPr>
      </w:pPr>
    </w:p>
    <w:p w:rsidR="004E0C74" w:rsidP="00A43017" w:rsidRDefault="004E0C74" w14:paraId="5B0F74F1" w14:textId="77777777">
      <w:pPr>
        <w:spacing w:before="240" w:line="360" w:lineRule="auto"/>
        <w:rPr>
          <w:szCs w:val="24"/>
        </w:rPr>
      </w:pPr>
    </w:p>
    <w:p w:rsidR="00E1052E" w:rsidP="00A43017" w:rsidRDefault="00E1052E" w14:paraId="2F5DB9B6" w14:textId="77777777">
      <w:pPr>
        <w:spacing w:before="240" w:line="360" w:lineRule="auto"/>
        <w:rPr>
          <w:szCs w:val="24"/>
        </w:rPr>
      </w:pPr>
    </w:p>
    <w:p w:rsidR="00E25993" w:rsidP="00A43017" w:rsidRDefault="00E25993" w14:paraId="66FA7AC3" w14:textId="77777777">
      <w:pPr>
        <w:spacing w:before="240" w:line="360" w:lineRule="auto"/>
        <w:rPr>
          <w:szCs w:val="24"/>
        </w:rPr>
      </w:pPr>
    </w:p>
    <w:p w:rsidRPr="00A43017" w:rsidR="0074099F" w:rsidP="00A43017" w:rsidRDefault="0074099F" w14:paraId="16A35BAD" w14:textId="77777777">
      <w:pPr>
        <w:spacing w:before="240" w:line="360" w:lineRule="auto"/>
        <w:rPr>
          <w:szCs w:val="24"/>
        </w:rPr>
      </w:pPr>
    </w:p>
    <w:p w:rsidRPr="00494A13" w:rsidR="003171A9" w:rsidP="003171A9" w:rsidRDefault="003171A9" w14:paraId="62B1EAA2" w14:textId="056A7C96">
      <w:pPr>
        <w:spacing w:before="240" w:line="360" w:lineRule="auto"/>
        <w:rPr>
          <w:szCs w:val="24"/>
        </w:rPr>
      </w:pPr>
    </w:p>
    <w:p w:rsidR="00526749" w:rsidP="006C3527" w:rsidRDefault="00526749" w14:paraId="281C5D1A" w14:textId="77777777">
      <w:pPr>
        <w:spacing w:line="360" w:lineRule="auto"/>
        <w:rPr>
          <w:szCs w:val="24"/>
        </w:rPr>
      </w:pPr>
    </w:p>
    <w:p w:rsidRPr="00DC64A4" w:rsidR="005C091C" w:rsidP="7D35475D" w:rsidRDefault="005C091C" w14:paraId="444D92CF" w14:textId="77777777">
      <w:pPr>
        <w:rPr>
          <w:szCs w:val="24"/>
        </w:rPr>
      </w:pPr>
    </w:p>
    <w:p w:rsidR="7D35475D" w:rsidP="7D35475D" w:rsidRDefault="7D35475D" w14:paraId="68FD5527" w14:textId="2E18601C">
      <w:pPr>
        <w:rPr>
          <w:b/>
          <w:bCs/>
          <w:color w:val="1F3864" w:themeColor="accent5" w:themeShade="80"/>
          <w:szCs w:val="24"/>
        </w:rPr>
      </w:pPr>
    </w:p>
    <w:p w:rsidR="7D35475D" w:rsidP="7D35475D" w:rsidRDefault="7D35475D" w14:paraId="253FCA81" w14:textId="2AE40582">
      <w:pPr>
        <w:rPr>
          <w:rFonts w:eastAsia="Arial" w:cs="Arial"/>
          <w:b/>
          <w:bCs/>
          <w:color w:val="1F3864" w:themeColor="accent5" w:themeShade="80"/>
          <w:szCs w:val="24"/>
        </w:rPr>
      </w:pPr>
    </w:p>
    <w:sectPr w:rsidR="7D35475D"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F7D" w:rsidP="005602D3" w:rsidRDefault="00D17F7D" w14:paraId="3E58AF95" w14:textId="77777777">
      <w:pPr>
        <w:spacing w:after="0" w:line="240" w:lineRule="auto"/>
      </w:pPr>
      <w:r>
        <w:separator/>
      </w:r>
    </w:p>
  </w:endnote>
  <w:endnote w:type="continuationSeparator" w:id="0">
    <w:p w:rsidR="00D17F7D" w:rsidP="005602D3" w:rsidRDefault="00D17F7D" w14:paraId="2BBB4FF1" w14:textId="77777777">
      <w:pPr>
        <w:spacing w:after="0" w:line="240" w:lineRule="auto"/>
      </w:pPr>
      <w:r>
        <w:continuationSeparator/>
      </w:r>
    </w:p>
  </w:endnote>
  <w:endnote w:type="continuationNotice" w:id="1">
    <w:p w:rsidR="00D17F7D" w:rsidRDefault="00D17F7D" w14:paraId="4F83A08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F7D" w:rsidP="005602D3" w:rsidRDefault="00D17F7D" w14:paraId="3E0D3EF5" w14:textId="77777777">
      <w:pPr>
        <w:spacing w:after="0" w:line="240" w:lineRule="auto"/>
      </w:pPr>
    </w:p>
  </w:footnote>
  <w:footnote w:type="continuationSeparator" w:id="0">
    <w:p w:rsidR="00D17F7D" w:rsidP="005602D3" w:rsidRDefault="00D17F7D" w14:paraId="17B1BA0B" w14:textId="77777777">
      <w:pPr>
        <w:spacing w:after="0" w:line="240" w:lineRule="auto"/>
      </w:pPr>
      <w:r>
        <w:continuationSeparator/>
      </w:r>
    </w:p>
  </w:footnote>
  <w:footnote w:type="continuationNotice" w:id="1">
    <w:p w:rsidRPr="003D21B1" w:rsidR="00D17F7D" w:rsidP="003D21B1" w:rsidRDefault="00D17F7D" w14:paraId="26AA9B2B" w14:textId="77777777">
      <w:pPr>
        <w:pStyle w:val="Footer"/>
      </w:pPr>
    </w:p>
  </w:footnote>
  <w:footnote w:id="2">
    <w:p w:rsidR="51171975" w:rsidP="51171975" w:rsidRDefault="51171975" w14:paraId="1C0916A6" w14:textId="7DEA01BB">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 w:id="3">
    <w:p w:rsidR="00EB465F" w:rsidRDefault="001B0B02" w14:paraId="4854000A" w14:textId="2D7F9889">
      <w:pPr>
        <w:pStyle w:val="FootnoteText"/>
      </w:pPr>
      <w:r w:rsidRPr="001B0B02">
        <w:rPr>
          <w:vertAlign w:val="superscript"/>
        </w:rPr>
        <w:t>2</w:t>
      </w:r>
      <w:r w:rsidRPr="001B0B02">
        <w:t> </w:t>
      </w:r>
      <w:hyperlink w:tgtFrame="_blank" w:history="1" r:id="rId2">
        <w:r w:rsidRPr="001B0B02">
          <w:rPr>
            <w:rStyle w:val="Hyperlink"/>
          </w:rPr>
          <w:t>https://www.whaikaha.govt.nz/news/news/labour-market-statistics-for-disabled-people-june-2025-quarter</w:t>
        </w:r>
      </w:hyperlink>
      <w:r w:rsidRPr="001B0B02">
        <w:t> </w:t>
      </w:r>
    </w:p>
  </w:footnote>
  <w:footnote w:id="4">
    <w:p w:rsidR="00EB465F" w:rsidRDefault="00EB465F" w14:paraId="164D5FCA" w14:textId="5891B101">
      <w:pPr>
        <w:pStyle w:val="FootnoteText"/>
      </w:pPr>
      <w:r>
        <w:rPr>
          <w:rStyle w:val="FootnoteReference"/>
        </w:rPr>
        <w:footnoteRef/>
      </w:r>
      <w:r>
        <w:t xml:space="preserve"> </w:t>
      </w:r>
      <w:hyperlink w:history="1" r:id="rId3">
        <w:r w:rsidRPr="004C6467">
          <w:rPr>
            <w:rStyle w:val="Hyperlink"/>
          </w:rPr>
          <w:t>https://msd.govt.nz/documents/about-msd-and-our-work/publications-resources/statistics/benefit/2026/benefit-fact-sheet-snapshot-march-2026.pdf</w:t>
        </w:r>
      </w:hyperlink>
    </w:p>
  </w:footnote>
  <w:footnote w:id="5">
    <w:p w:rsidR="00EA1CA7" w:rsidRDefault="00EA1CA7" w14:paraId="3B4722C5" w14:textId="3648DC8A">
      <w:pPr>
        <w:pStyle w:val="FootnoteText"/>
      </w:pPr>
      <w:r>
        <w:rPr>
          <w:rStyle w:val="FootnoteReference"/>
        </w:rPr>
        <w:footnoteRef/>
      </w:r>
      <w:r>
        <w:t xml:space="preserve"> </w:t>
      </w:r>
      <w:hyperlink w:tgtFrame="_blank" w:history="1" r:id="rId4">
        <w:r w:rsidRPr="00EA1CA7">
          <w:rPr>
            <w:rStyle w:val="Hyperlink"/>
          </w:rPr>
          <w:t>https://www.whaikaha.govt.nz/news/news/more-than-a-quarter-of-disabled-children-live-in-poverty</w:t>
        </w:r>
      </w:hyperlink>
    </w:p>
  </w:footnote>
  <w:footnote w:id="6">
    <w:p w:rsidR="008B380F" w:rsidRDefault="008B380F" w14:paraId="0F48DB0C" w14:textId="70152892">
      <w:pPr>
        <w:pStyle w:val="FootnoteText"/>
      </w:pPr>
      <w:r>
        <w:rPr>
          <w:rStyle w:val="FootnoteReference"/>
        </w:rPr>
        <w:footnoteRef/>
      </w:r>
      <w:r>
        <w:t xml:space="preserve"> </w:t>
      </w:r>
      <w:hyperlink w:tgtFrame="_blank" w:history="1" r:id="rId5">
        <w:r w:rsidRPr="008B380F">
          <w:rPr>
            <w:rStyle w:val="Hyperlink"/>
          </w:rPr>
          <w:t>https://www.whaikaha.govt.nz/news/news/labour-market-statistics-for-disabled-people-june-2024-quarter</w:t>
        </w:r>
      </w:hyperlink>
      <w:r w:rsidRPr="008B380F">
        <w:t> </w:t>
      </w:r>
    </w:p>
  </w:footnote>
  <w:footnote w:id="7">
    <w:p w:rsidR="00ED6E12" w:rsidRDefault="00ED6E12" w14:paraId="7F682817" w14:textId="3E860C48">
      <w:pPr>
        <w:pStyle w:val="FootnoteText"/>
      </w:pPr>
      <w:r>
        <w:rPr>
          <w:rStyle w:val="FootnoteReference"/>
        </w:rPr>
        <w:footnoteRef/>
      </w:r>
      <w:r>
        <w:t xml:space="preserve"> </w:t>
      </w:r>
      <w:hyperlink w:history="1" r:id="rId6">
        <w:r w:rsidRPr="004C6467">
          <w:rPr>
            <w:rStyle w:val="Hyperlink"/>
          </w:rPr>
          <w:t>https://aibm.org/research/a-generation-of-lost-men-the-reality-of-neet-data/</w:t>
        </w:r>
      </w:hyperlink>
    </w:p>
    <w:p w:rsidR="00ED6E12" w:rsidRDefault="00ED6E12" w14:paraId="6DA1B79D" w14:textId="77777777">
      <w:pPr>
        <w:pStyle w:val="FootnoteText"/>
      </w:pPr>
    </w:p>
  </w:footnote>
  <w:footnote w:id="8">
    <w:p w:rsidR="000D494C" w:rsidRDefault="000D494C" w14:paraId="2FC597CC" w14:textId="6241DD16">
      <w:pPr>
        <w:pStyle w:val="FootnoteText"/>
      </w:pPr>
      <w:r>
        <w:rPr>
          <w:rStyle w:val="FootnoteReference"/>
        </w:rPr>
        <w:footnoteRef/>
      </w:r>
      <w:r>
        <w:t xml:space="preserve"> </w:t>
      </w:r>
      <w:hyperlink w:tgtFrame="_blank" w:history="1" r:id="rId7">
        <w:r w:rsidRPr="000D494C">
          <w:rPr>
            <w:rStyle w:val="Hyperlink"/>
          </w:rPr>
          <w:t>https://www.stats.govt.nz/information-releases/disability-statistics-2023/</w:t>
        </w:r>
      </w:hyperlink>
      <w:r w:rsidRPr="000D494C">
        <w:t> </w:t>
      </w:r>
    </w:p>
  </w:footnote>
  <w:footnote w:id="9">
    <w:p w:rsidR="009733B0" w:rsidRDefault="009733B0" w14:paraId="36EEEB31" w14:textId="63C9C121">
      <w:pPr>
        <w:pStyle w:val="FootnoteText"/>
      </w:pPr>
      <w:r>
        <w:rPr>
          <w:rStyle w:val="FootnoteReference"/>
        </w:rPr>
        <w:footnoteRef/>
      </w:r>
      <w:r>
        <w:t xml:space="preserve"> </w:t>
      </w:r>
      <w:hyperlink w:tgtFrame="_blank" w:history="1" r:id="rId8">
        <w:r w:rsidRPr="000D494C" w:rsidR="00071E2D">
          <w:rPr>
            <w:rStyle w:val="Hyperlink"/>
          </w:rPr>
          <w:t>https://www.stats.govt.nz/information-releases/disability-statistics-2023/</w:t>
        </w:r>
      </w:hyperlink>
      <w:r w:rsidRPr="000D494C" w:rsidR="00071E2D">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3"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847644943">
    <w:abstractNumId w:val="3"/>
  </w:num>
  <w:num w:numId="2" w16cid:durableId="1192037444">
    <w:abstractNumId w:val="1"/>
  </w:num>
  <w:num w:numId="3" w16cid:durableId="356932750">
    <w:abstractNumId w:val="0"/>
  </w:num>
  <w:num w:numId="4" w16cid:durableId="220167830">
    <w:abstractNumId w:val="4"/>
  </w:num>
  <w:num w:numId="5" w16cid:durableId="1425418937">
    <w:abstractNumId w:val="5"/>
  </w:num>
  <w:num w:numId="6" w16cid:durableId="191273415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196B"/>
    <w:rsid w:val="00002591"/>
    <w:rsid w:val="000028DF"/>
    <w:rsid w:val="00002C78"/>
    <w:rsid w:val="00004EC2"/>
    <w:rsid w:val="0000528D"/>
    <w:rsid w:val="00005700"/>
    <w:rsid w:val="00005749"/>
    <w:rsid w:val="00005D55"/>
    <w:rsid w:val="00005E95"/>
    <w:rsid w:val="000060D9"/>
    <w:rsid w:val="0000648E"/>
    <w:rsid w:val="0001080C"/>
    <w:rsid w:val="00011759"/>
    <w:rsid w:val="00011F25"/>
    <w:rsid w:val="00013A2D"/>
    <w:rsid w:val="0001520C"/>
    <w:rsid w:val="0001538D"/>
    <w:rsid w:val="000159E3"/>
    <w:rsid w:val="00015A8A"/>
    <w:rsid w:val="00016AE8"/>
    <w:rsid w:val="00016CA5"/>
    <w:rsid w:val="00017A47"/>
    <w:rsid w:val="00017B37"/>
    <w:rsid w:val="00020DA3"/>
    <w:rsid w:val="00020E8D"/>
    <w:rsid w:val="00021CF7"/>
    <w:rsid w:val="00023520"/>
    <w:rsid w:val="000235BD"/>
    <w:rsid w:val="00023C6D"/>
    <w:rsid w:val="0002503A"/>
    <w:rsid w:val="000269D0"/>
    <w:rsid w:val="00027756"/>
    <w:rsid w:val="00030886"/>
    <w:rsid w:val="00031508"/>
    <w:rsid w:val="00031C22"/>
    <w:rsid w:val="00032A54"/>
    <w:rsid w:val="00032AC8"/>
    <w:rsid w:val="00032EDC"/>
    <w:rsid w:val="00033F1B"/>
    <w:rsid w:val="00035CDA"/>
    <w:rsid w:val="000361D7"/>
    <w:rsid w:val="000426AF"/>
    <w:rsid w:val="00043C03"/>
    <w:rsid w:val="00043D0B"/>
    <w:rsid w:val="00043EEA"/>
    <w:rsid w:val="00044588"/>
    <w:rsid w:val="000454B0"/>
    <w:rsid w:val="0004616F"/>
    <w:rsid w:val="00051096"/>
    <w:rsid w:val="000527B9"/>
    <w:rsid w:val="00055EA7"/>
    <w:rsid w:val="000565CF"/>
    <w:rsid w:val="00056AF1"/>
    <w:rsid w:val="00060960"/>
    <w:rsid w:val="0006150E"/>
    <w:rsid w:val="00061633"/>
    <w:rsid w:val="000619B4"/>
    <w:rsid w:val="00061DA3"/>
    <w:rsid w:val="000629C2"/>
    <w:rsid w:val="0006372D"/>
    <w:rsid w:val="00064483"/>
    <w:rsid w:val="00064902"/>
    <w:rsid w:val="00066ACF"/>
    <w:rsid w:val="00066F4C"/>
    <w:rsid w:val="000676E9"/>
    <w:rsid w:val="00071E2D"/>
    <w:rsid w:val="000744CE"/>
    <w:rsid w:val="00074A1B"/>
    <w:rsid w:val="00075DA4"/>
    <w:rsid w:val="00075E30"/>
    <w:rsid w:val="00076516"/>
    <w:rsid w:val="00076949"/>
    <w:rsid w:val="00081D4F"/>
    <w:rsid w:val="00081FD2"/>
    <w:rsid w:val="00082179"/>
    <w:rsid w:val="00083E8E"/>
    <w:rsid w:val="00085659"/>
    <w:rsid w:val="00085FBC"/>
    <w:rsid w:val="0008685F"/>
    <w:rsid w:val="00086B63"/>
    <w:rsid w:val="00087AFD"/>
    <w:rsid w:val="00090C35"/>
    <w:rsid w:val="00090E59"/>
    <w:rsid w:val="000918AD"/>
    <w:rsid w:val="00091AAE"/>
    <w:rsid w:val="00094676"/>
    <w:rsid w:val="00096DCF"/>
    <w:rsid w:val="00097710"/>
    <w:rsid w:val="000A1606"/>
    <w:rsid w:val="000A1B0E"/>
    <w:rsid w:val="000A1BA1"/>
    <w:rsid w:val="000A2761"/>
    <w:rsid w:val="000A2D7E"/>
    <w:rsid w:val="000A53DF"/>
    <w:rsid w:val="000A5F75"/>
    <w:rsid w:val="000A60AC"/>
    <w:rsid w:val="000A6245"/>
    <w:rsid w:val="000A67E3"/>
    <w:rsid w:val="000A7137"/>
    <w:rsid w:val="000A7B52"/>
    <w:rsid w:val="000A7BB2"/>
    <w:rsid w:val="000A7E0A"/>
    <w:rsid w:val="000B16CC"/>
    <w:rsid w:val="000B2A5D"/>
    <w:rsid w:val="000B2D00"/>
    <w:rsid w:val="000B437F"/>
    <w:rsid w:val="000B4883"/>
    <w:rsid w:val="000B4B86"/>
    <w:rsid w:val="000B5930"/>
    <w:rsid w:val="000B5B5A"/>
    <w:rsid w:val="000B6303"/>
    <w:rsid w:val="000C006F"/>
    <w:rsid w:val="000C0955"/>
    <w:rsid w:val="000C10AB"/>
    <w:rsid w:val="000C1B60"/>
    <w:rsid w:val="000C3348"/>
    <w:rsid w:val="000C753C"/>
    <w:rsid w:val="000D0AC1"/>
    <w:rsid w:val="000D0ECC"/>
    <w:rsid w:val="000D1EF3"/>
    <w:rsid w:val="000D2692"/>
    <w:rsid w:val="000D2D8D"/>
    <w:rsid w:val="000D3D57"/>
    <w:rsid w:val="000D4365"/>
    <w:rsid w:val="000D494C"/>
    <w:rsid w:val="000D51F9"/>
    <w:rsid w:val="000D532E"/>
    <w:rsid w:val="000D6500"/>
    <w:rsid w:val="000D6922"/>
    <w:rsid w:val="000D7ED1"/>
    <w:rsid w:val="000E0BD9"/>
    <w:rsid w:val="000E0F79"/>
    <w:rsid w:val="000E20EF"/>
    <w:rsid w:val="000E2C33"/>
    <w:rsid w:val="000E5108"/>
    <w:rsid w:val="000E648F"/>
    <w:rsid w:val="000E6FE4"/>
    <w:rsid w:val="000E75B9"/>
    <w:rsid w:val="000E7F4B"/>
    <w:rsid w:val="000F0FD8"/>
    <w:rsid w:val="000F2C00"/>
    <w:rsid w:val="000F2DEA"/>
    <w:rsid w:val="000F38BD"/>
    <w:rsid w:val="000F40E4"/>
    <w:rsid w:val="000F6D7A"/>
    <w:rsid w:val="000F79D4"/>
    <w:rsid w:val="00101E18"/>
    <w:rsid w:val="00102436"/>
    <w:rsid w:val="00102ECC"/>
    <w:rsid w:val="00102FC4"/>
    <w:rsid w:val="00103070"/>
    <w:rsid w:val="00103557"/>
    <w:rsid w:val="00103756"/>
    <w:rsid w:val="00105341"/>
    <w:rsid w:val="001054C2"/>
    <w:rsid w:val="00105588"/>
    <w:rsid w:val="001072DF"/>
    <w:rsid w:val="00107787"/>
    <w:rsid w:val="00107B27"/>
    <w:rsid w:val="001118EA"/>
    <w:rsid w:val="00112586"/>
    <w:rsid w:val="00112BEE"/>
    <w:rsid w:val="00112F07"/>
    <w:rsid w:val="00115279"/>
    <w:rsid w:val="00120486"/>
    <w:rsid w:val="00120531"/>
    <w:rsid w:val="00121AA7"/>
    <w:rsid w:val="0012239C"/>
    <w:rsid w:val="00122833"/>
    <w:rsid w:val="00123B4D"/>
    <w:rsid w:val="00123F61"/>
    <w:rsid w:val="00125AB8"/>
    <w:rsid w:val="00125D9A"/>
    <w:rsid w:val="00126240"/>
    <w:rsid w:val="0012664B"/>
    <w:rsid w:val="001267F1"/>
    <w:rsid w:val="00126D3A"/>
    <w:rsid w:val="0012761F"/>
    <w:rsid w:val="00127B8C"/>
    <w:rsid w:val="00127B8D"/>
    <w:rsid w:val="00127DDD"/>
    <w:rsid w:val="00131103"/>
    <w:rsid w:val="00131741"/>
    <w:rsid w:val="001317E3"/>
    <w:rsid w:val="00133408"/>
    <w:rsid w:val="001355CF"/>
    <w:rsid w:val="0013647B"/>
    <w:rsid w:val="0013722E"/>
    <w:rsid w:val="00137F75"/>
    <w:rsid w:val="00140867"/>
    <w:rsid w:val="00140D5D"/>
    <w:rsid w:val="0014134B"/>
    <w:rsid w:val="00141501"/>
    <w:rsid w:val="00141ED0"/>
    <w:rsid w:val="0014374E"/>
    <w:rsid w:val="00143CE8"/>
    <w:rsid w:val="00143D5D"/>
    <w:rsid w:val="00144796"/>
    <w:rsid w:val="00144E33"/>
    <w:rsid w:val="00145C21"/>
    <w:rsid w:val="001469E6"/>
    <w:rsid w:val="0014718A"/>
    <w:rsid w:val="001471F3"/>
    <w:rsid w:val="00147B4B"/>
    <w:rsid w:val="00151720"/>
    <w:rsid w:val="00151BFE"/>
    <w:rsid w:val="00153B49"/>
    <w:rsid w:val="0015486A"/>
    <w:rsid w:val="00155793"/>
    <w:rsid w:val="00157DC4"/>
    <w:rsid w:val="00162C14"/>
    <w:rsid w:val="00162E7C"/>
    <w:rsid w:val="00163EEB"/>
    <w:rsid w:val="00164EA6"/>
    <w:rsid w:val="00166B66"/>
    <w:rsid w:val="00167432"/>
    <w:rsid w:val="00167C5B"/>
    <w:rsid w:val="00171448"/>
    <w:rsid w:val="00171C76"/>
    <w:rsid w:val="00172350"/>
    <w:rsid w:val="0017272D"/>
    <w:rsid w:val="00174593"/>
    <w:rsid w:val="00174860"/>
    <w:rsid w:val="00174DA0"/>
    <w:rsid w:val="00175191"/>
    <w:rsid w:val="00175931"/>
    <w:rsid w:val="00177B74"/>
    <w:rsid w:val="00181822"/>
    <w:rsid w:val="00182459"/>
    <w:rsid w:val="0018281E"/>
    <w:rsid w:val="00182905"/>
    <w:rsid w:val="001829A4"/>
    <w:rsid w:val="00182FC2"/>
    <w:rsid w:val="001832BE"/>
    <w:rsid w:val="001835B3"/>
    <w:rsid w:val="001836CB"/>
    <w:rsid w:val="00184365"/>
    <w:rsid w:val="00185165"/>
    <w:rsid w:val="001859DC"/>
    <w:rsid w:val="00185B4C"/>
    <w:rsid w:val="00186355"/>
    <w:rsid w:val="001901D5"/>
    <w:rsid w:val="00191A8A"/>
    <w:rsid w:val="001925B4"/>
    <w:rsid w:val="001928EF"/>
    <w:rsid w:val="001936F9"/>
    <w:rsid w:val="001937F9"/>
    <w:rsid w:val="00193AEC"/>
    <w:rsid w:val="00193DC3"/>
    <w:rsid w:val="001944FD"/>
    <w:rsid w:val="00196E5D"/>
    <w:rsid w:val="0019735A"/>
    <w:rsid w:val="00197EBC"/>
    <w:rsid w:val="001A0018"/>
    <w:rsid w:val="001A0D7F"/>
    <w:rsid w:val="001A19D8"/>
    <w:rsid w:val="001A2594"/>
    <w:rsid w:val="001A5E4D"/>
    <w:rsid w:val="001A6141"/>
    <w:rsid w:val="001A6DDE"/>
    <w:rsid w:val="001A6F90"/>
    <w:rsid w:val="001A73E2"/>
    <w:rsid w:val="001B0B02"/>
    <w:rsid w:val="001B1491"/>
    <w:rsid w:val="001B184E"/>
    <w:rsid w:val="001B19E9"/>
    <w:rsid w:val="001B24E5"/>
    <w:rsid w:val="001B3C90"/>
    <w:rsid w:val="001B492D"/>
    <w:rsid w:val="001B4DFE"/>
    <w:rsid w:val="001B5864"/>
    <w:rsid w:val="001B6690"/>
    <w:rsid w:val="001B66D7"/>
    <w:rsid w:val="001B6D17"/>
    <w:rsid w:val="001B7AE4"/>
    <w:rsid w:val="001B7C1C"/>
    <w:rsid w:val="001C0586"/>
    <w:rsid w:val="001C127F"/>
    <w:rsid w:val="001C1E7D"/>
    <w:rsid w:val="001C3237"/>
    <w:rsid w:val="001C32DB"/>
    <w:rsid w:val="001C37C4"/>
    <w:rsid w:val="001C3BA4"/>
    <w:rsid w:val="001C4556"/>
    <w:rsid w:val="001C52AC"/>
    <w:rsid w:val="001C57E8"/>
    <w:rsid w:val="001C6679"/>
    <w:rsid w:val="001C6CEA"/>
    <w:rsid w:val="001C77CD"/>
    <w:rsid w:val="001D08BC"/>
    <w:rsid w:val="001D0A95"/>
    <w:rsid w:val="001D0DE7"/>
    <w:rsid w:val="001D214E"/>
    <w:rsid w:val="001D245E"/>
    <w:rsid w:val="001D249F"/>
    <w:rsid w:val="001D2ACE"/>
    <w:rsid w:val="001D2DB9"/>
    <w:rsid w:val="001D3044"/>
    <w:rsid w:val="001D3627"/>
    <w:rsid w:val="001D4289"/>
    <w:rsid w:val="001D45E8"/>
    <w:rsid w:val="001D4F95"/>
    <w:rsid w:val="001D5C1C"/>
    <w:rsid w:val="001D625B"/>
    <w:rsid w:val="001D6322"/>
    <w:rsid w:val="001D7ACF"/>
    <w:rsid w:val="001E1810"/>
    <w:rsid w:val="001E1CF9"/>
    <w:rsid w:val="001E1F4B"/>
    <w:rsid w:val="001E303B"/>
    <w:rsid w:val="001E335C"/>
    <w:rsid w:val="001E5686"/>
    <w:rsid w:val="001E5695"/>
    <w:rsid w:val="001E615B"/>
    <w:rsid w:val="001E682F"/>
    <w:rsid w:val="001E71C8"/>
    <w:rsid w:val="001E7AB5"/>
    <w:rsid w:val="001F0DA6"/>
    <w:rsid w:val="001F1A98"/>
    <w:rsid w:val="001F5DF2"/>
    <w:rsid w:val="001F6095"/>
    <w:rsid w:val="001F66FE"/>
    <w:rsid w:val="001F68F0"/>
    <w:rsid w:val="001F7672"/>
    <w:rsid w:val="001F76B3"/>
    <w:rsid w:val="00200DEA"/>
    <w:rsid w:val="0020168C"/>
    <w:rsid w:val="00201BFD"/>
    <w:rsid w:val="00201ED7"/>
    <w:rsid w:val="00201FD1"/>
    <w:rsid w:val="00202CFD"/>
    <w:rsid w:val="00202DBF"/>
    <w:rsid w:val="00203F00"/>
    <w:rsid w:val="002041EC"/>
    <w:rsid w:val="002044E7"/>
    <w:rsid w:val="00204B03"/>
    <w:rsid w:val="002068BC"/>
    <w:rsid w:val="00206C87"/>
    <w:rsid w:val="00207EFB"/>
    <w:rsid w:val="00210A8C"/>
    <w:rsid w:val="00211778"/>
    <w:rsid w:val="002126B3"/>
    <w:rsid w:val="00212B4E"/>
    <w:rsid w:val="00214EB7"/>
    <w:rsid w:val="00215374"/>
    <w:rsid w:val="0021594D"/>
    <w:rsid w:val="00215CF3"/>
    <w:rsid w:val="00217F69"/>
    <w:rsid w:val="00220473"/>
    <w:rsid w:val="002207B8"/>
    <w:rsid w:val="002216F7"/>
    <w:rsid w:val="002232D2"/>
    <w:rsid w:val="0022366D"/>
    <w:rsid w:val="00223976"/>
    <w:rsid w:val="00224B22"/>
    <w:rsid w:val="00225851"/>
    <w:rsid w:val="00226BAF"/>
    <w:rsid w:val="0023082A"/>
    <w:rsid w:val="002324CE"/>
    <w:rsid w:val="002324FA"/>
    <w:rsid w:val="00233677"/>
    <w:rsid w:val="0023432C"/>
    <w:rsid w:val="0023437E"/>
    <w:rsid w:val="00234B78"/>
    <w:rsid w:val="00234DDF"/>
    <w:rsid w:val="002350E5"/>
    <w:rsid w:val="00236AF8"/>
    <w:rsid w:val="00237EDA"/>
    <w:rsid w:val="00240028"/>
    <w:rsid w:val="00240457"/>
    <w:rsid w:val="00240C16"/>
    <w:rsid w:val="00241347"/>
    <w:rsid w:val="0024139B"/>
    <w:rsid w:val="00241ACD"/>
    <w:rsid w:val="002431D4"/>
    <w:rsid w:val="00243CE0"/>
    <w:rsid w:val="00244288"/>
    <w:rsid w:val="00244A1D"/>
    <w:rsid w:val="00244AC8"/>
    <w:rsid w:val="00245E17"/>
    <w:rsid w:val="002462F4"/>
    <w:rsid w:val="002472DB"/>
    <w:rsid w:val="0024751E"/>
    <w:rsid w:val="00251A97"/>
    <w:rsid w:val="00252824"/>
    <w:rsid w:val="00252E33"/>
    <w:rsid w:val="00253042"/>
    <w:rsid w:val="00253546"/>
    <w:rsid w:val="002539B7"/>
    <w:rsid w:val="00253C0C"/>
    <w:rsid w:val="00256D87"/>
    <w:rsid w:val="00260338"/>
    <w:rsid w:val="00260488"/>
    <w:rsid w:val="00260DA7"/>
    <w:rsid w:val="00262E18"/>
    <w:rsid w:val="00263258"/>
    <w:rsid w:val="0026378C"/>
    <w:rsid w:val="00264848"/>
    <w:rsid w:val="00265561"/>
    <w:rsid w:val="00265B96"/>
    <w:rsid w:val="00265D64"/>
    <w:rsid w:val="00266820"/>
    <w:rsid w:val="00270028"/>
    <w:rsid w:val="002703DC"/>
    <w:rsid w:val="00270EB8"/>
    <w:rsid w:val="00270F29"/>
    <w:rsid w:val="0027114B"/>
    <w:rsid w:val="002717F8"/>
    <w:rsid w:val="00271838"/>
    <w:rsid w:val="002718A5"/>
    <w:rsid w:val="00271C46"/>
    <w:rsid w:val="00272499"/>
    <w:rsid w:val="002725E5"/>
    <w:rsid w:val="0027329C"/>
    <w:rsid w:val="00273817"/>
    <w:rsid w:val="00274DEA"/>
    <w:rsid w:val="002767DC"/>
    <w:rsid w:val="002769EC"/>
    <w:rsid w:val="00276E2E"/>
    <w:rsid w:val="002771D8"/>
    <w:rsid w:val="00277724"/>
    <w:rsid w:val="0028061B"/>
    <w:rsid w:val="00280BC6"/>
    <w:rsid w:val="00281837"/>
    <w:rsid w:val="002827A0"/>
    <w:rsid w:val="0028297E"/>
    <w:rsid w:val="00283172"/>
    <w:rsid w:val="00283751"/>
    <w:rsid w:val="00285467"/>
    <w:rsid w:val="002855DA"/>
    <w:rsid w:val="00285783"/>
    <w:rsid w:val="002863E8"/>
    <w:rsid w:val="00290E69"/>
    <w:rsid w:val="00290F33"/>
    <w:rsid w:val="00291731"/>
    <w:rsid w:val="00291A2D"/>
    <w:rsid w:val="00291F3E"/>
    <w:rsid w:val="00291F99"/>
    <w:rsid w:val="002926B5"/>
    <w:rsid w:val="002929D7"/>
    <w:rsid w:val="00292F35"/>
    <w:rsid w:val="00294221"/>
    <w:rsid w:val="00294A40"/>
    <w:rsid w:val="00294A86"/>
    <w:rsid w:val="00295C21"/>
    <w:rsid w:val="002979E5"/>
    <w:rsid w:val="00297E1C"/>
    <w:rsid w:val="002A0400"/>
    <w:rsid w:val="002A1273"/>
    <w:rsid w:val="002A1D08"/>
    <w:rsid w:val="002A25CE"/>
    <w:rsid w:val="002A47D1"/>
    <w:rsid w:val="002A5A57"/>
    <w:rsid w:val="002A5F73"/>
    <w:rsid w:val="002A64BE"/>
    <w:rsid w:val="002A7F01"/>
    <w:rsid w:val="002B00E7"/>
    <w:rsid w:val="002B0690"/>
    <w:rsid w:val="002B0BEB"/>
    <w:rsid w:val="002B337A"/>
    <w:rsid w:val="002B4153"/>
    <w:rsid w:val="002B4729"/>
    <w:rsid w:val="002B51D8"/>
    <w:rsid w:val="002B603B"/>
    <w:rsid w:val="002B7193"/>
    <w:rsid w:val="002B74A2"/>
    <w:rsid w:val="002C0B9B"/>
    <w:rsid w:val="002C0DB2"/>
    <w:rsid w:val="002C16FC"/>
    <w:rsid w:val="002C3B20"/>
    <w:rsid w:val="002C4113"/>
    <w:rsid w:val="002C4E22"/>
    <w:rsid w:val="002C4EB7"/>
    <w:rsid w:val="002C51B6"/>
    <w:rsid w:val="002C5E0F"/>
    <w:rsid w:val="002C6655"/>
    <w:rsid w:val="002C719C"/>
    <w:rsid w:val="002C7274"/>
    <w:rsid w:val="002C7DA3"/>
    <w:rsid w:val="002C7E8F"/>
    <w:rsid w:val="002D16AA"/>
    <w:rsid w:val="002D2361"/>
    <w:rsid w:val="002D286D"/>
    <w:rsid w:val="002D2EBC"/>
    <w:rsid w:val="002D3358"/>
    <w:rsid w:val="002D3C22"/>
    <w:rsid w:val="002D3D9C"/>
    <w:rsid w:val="002D43B0"/>
    <w:rsid w:val="002D480E"/>
    <w:rsid w:val="002D5854"/>
    <w:rsid w:val="002D77F4"/>
    <w:rsid w:val="002E10F4"/>
    <w:rsid w:val="002E1229"/>
    <w:rsid w:val="002E40CF"/>
    <w:rsid w:val="002E4383"/>
    <w:rsid w:val="002E4E23"/>
    <w:rsid w:val="002E5104"/>
    <w:rsid w:val="002E5BA9"/>
    <w:rsid w:val="002F0FE0"/>
    <w:rsid w:val="002F16CD"/>
    <w:rsid w:val="002F32A2"/>
    <w:rsid w:val="002F3E87"/>
    <w:rsid w:val="002F3E8E"/>
    <w:rsid w:val="002F3FC5"/>
    <w:rsid w:val="002F5044"/>
    <w:rsid w:val="002F6288"/>
    <w:rsid w:val="00301515"/>
    <w:rsid w:val="003017FC"/>
    <w:rsid w:val="00301D86"/>
    <w:rsid w:val="003024F6"/>
    <w:rsid w:val="00302E1A"/>
    <w:rsid w:val="00303D9F"/>
    <w:rsid w:val="0030418F"/>
    <w:rsid w:val="00304431"/>
    <w:rsid w:val="00304CE6"/>
    <w:rsid w:val="003060C1"/>
    <w:rsid w:val="0031203A"/>
    <w:rsid w:val="00312319"/>
    <w:rsid w:val="00312F3F"/>
    <w:rsid w:val="00313118"/>
    <w:rsid w:val="003132F9"/>
    <w:rsid w:val="003142CD"/>
    <w:rsid w:val="00314634"/>
    <w:rsid w:val="00315222"/>
    <w:rsid w:val="00315725"/>
    <w:rsid w:val="00315DA2"/>
    <w:rsid w:val="00315EEE"/>
    <w:rsid w:val="00315F4E"/>
    <w:rsid w:val="003171A9"/>
    <w:rsid w:val="00317914"/>
    <w:rsid w:val="003201B4"/>
    <w:rsid w:val="0032076A"/>
    <w:rsid w:val="00320F41"/>
    <w:rsid w:val="00321096"/>
    <w:rsid w:val="00321102"/>
    <w:rsid w:val="0032227B"/>
    <w:rsid w:val="00322FE4"/>
    <w:rsid w:val="00323C04"/>
    <w:rsid w:val="003247F5"/>
    <w:rsid w:val="0032669E"/>
    <w:rsid w:val="00333C90"/>
    <w:rsid w:val="003344FE"/>
    <w:rsid w:val="00334A0A"/>
    <w:rsid w:val="003357D1"/>
    <w:rsid w:val="00335B04"/>
    <w:rsid w:val="00336C51"/>
    <w:rsid w:val="0034167C"/>
    <w:rsid w:val="00341F85"/>
    <w:rsid w:val="003434C8"/>
    <w:rsid w:val="003437B4"/>
    <w:rsid w:val="00343DB1"/>
    <w:rsid w:val="00345329"/>
    <w:rsid w:val="00345647"/>
    <w:rsid w:val="00345685"/>
    <w:rsid w:val="003467AC"/>
    <w:rsid w:val="00346C40"/>
    <w:rsid w:val="00347906"/>
    <w:rsid w:val="0035075B"/>
    <w:rsid w:val="00350B21"/>
    <w:rsid w:val="00350CD0"/>
    <w:rsid w:val="00350F9A"/>
    <w:rsid w:val="00355B90"/>
    <w:rsid w:val="00355C36"/>
    <w:rsid w:val="00356C7F"/>
    <w:rsid w:val="00357428"/>
    <w:rsid w:val="00357462"/>
    <w:rsid w:val="003617A9"/>
    <w:rsid w:val="00362D82"/>
    <w:rsid w:val="003633CA"/>
    <w:rsid w:val="003635E9"/>
    <w:rsid w:val="003638F3"/>
    <w:rsid w:val="00363BB4"/>
    <w:rsid w:val="00363C01"/>
    <w:rsid w:val="0036783A"/>
    <w:rsid w:val="00367859"/>
    <w:rsid w:val="00367DD6"/>
    <w:rsid w:val="00371BC2"/>
    <w:rsid w:val="00371C90"/>
    <w:rsid w:val="00372246"/>
    <w:rsid w:val="003725F6"/>
    <w:rsid w:val="00372EAB"/>
    <w:rsid w:val="003731A6"/>
    <w:rsid w:val="003739A8"/>
    <w:rsid w:val="0037416B"/>
    <w:rsid w:val="00375D3B"/>
    <w:rsid w:val="0037667C"/>
    <w:rsid w:val="00376776"/>
    <w:rsid w:val="00377A39"/>
    <w:rsid w:val="00380ABE"/>
    <w:rsid w:val="00380D45"/>
    <w:rsid w:val="00380E19"/>
    <w:rsid w:val="00381FEE"/>
    <w:rsid w:val="00382C05"/>
    <w:rsid w:val="00382DF3"/>
    <w:rsid w:val="00383278"/>
    <w:rsid w:val="00383D85"/>
    <w:rsid w:val="00384A48"/>
    <w:rsid w:val="00385239"/>
    <w:rsid w:val="00385CE5"/>
    <w:rsid w:val="00385D49"/>
    <w:rsid w:val="0039067B"/>
    <w:rsid w:val="00391130"/>
    <w:rsid w:val="00391484"/>
    <w:rsid w:val="0039193A"/>
    <w:rsid w:val="00392ECB"/>
    <w:rsid w:val="0039358D"/>
    <w:rsid w:val="0039487F"/>
    <w:rsid w:val="003948C6"/>
    <w:rsid w:val="00395218"/>
    <w:rsid w:val="00397DF1"/>
    <w:rsid w:val="00397E5B"/>
    <w:rsid w:val="003A0485"/>
    <w:rsid w:val="003A1778"/>
    <w:rsid w:val="003A1A3B"/>
    <w:rsid w:val="003A1D01"/>
    <w:rsid w:val="003A1DFE"/>
    <w:rsid w:val="003A2437"/>
    <w:rsid w:val="003A2CF6"/>
    <w:rsid w:val="003A2E54"/>
    <w:rsid w:val="003A3F35"/>
    <w:rsid w:val="003A46A3"/>
    <w:rsid w:val="003B152C"/>
    <w:rsid w:val="003B1ADF"/>
    <w:rsid w:val="003B1CF5"/>
    <w:rsid w:val="003B2994"/>
    <w:rsid w:val="003B2AE1"/>
    <w:rsid w:val="003B54EE"/>
    <w:rsid w:val="003B5672"/>
    <w:rsid w:val="003B5A85"/>
    <w:rsid w:val="003B5F70"/>
    <w:rsid w:val="003B697F"/>
    <w:rsid w:val="003B6993"/>
    <w:rsid w:val="003C0C3F"/>
    <w:rsid w:val="003C23A4"/>
    <w:rsid w:val="003C2B99"/>
    <w:rsid w:val="003C3D9F"/>
    <w:rsid w:val="003C589A"/>
    <w:rsid w:val="003C657F"/>
    <w:rsid w:val="003C6E60"/>
    <w:rsid w:val="003D0BD1"/>
    <w:rsid w:val="003D1A3C"/>
    <w:rsid w:val="003D21B1"/>
    <w:rsid w:val="003D524A"/>
    <w:rsid w:val="003D5299"/>
    <w:rsid w:val="003D586E"/>
    <w:rsid w:val="003D794C"/>
    <w:rsid w:val="003E13A3"/>
    <w:rsid w:val="003E2564"/>
    <w:rsid w:val="003E2FAD"/>
    <w:rsid w:val="003E3100"/>
    <w:rsid w:val="003E46FB"/>
    <w:rsid w:val="003E5085"/>
    <w:rsid w:val="003E51E6"/>
    <w:rsid w:val="003E5E80"/>
    <w:rsid w:val="003E67A8"/>
    <w:rsid w:val="003E6F79"/>
    <w:rsid w:val="003E6FAE"/>
    <w:rsid w:val="003E719A"/>
    <w:rsid w:val="003E740C"/>
    <w:rsid w:val="003E74E0"/>
    <w:rsid w:val="003F031F"/>
    <w:rsid w:val="003F0717"/>
    <w:rsid w:val="003F20A6"/>
    <w:rsid w:val="003F2270"/>
    <w:rsid w:val="003F280B"/>
    <w:rsid w:val="003F2D58"/>
    <w:rsid w:val="003F36AB"/>
    <w:rsid w:val="003F44DF"/>
    <w:rsid w:val="003F455E"/>
    <w:rsid w:val="003F45B2"/>
    <w:rsid w:val="003F48DE"/>
    <w:rsid w:val="003F53ED"/>
    <w:rsid w:val="003F575E"/>
    <w:rsid w:val="003F598E"/>
    <w:rsid w:val="003F5FFC"/>
    <w:rsid w:val="003F646B"/>
    <w:rsid w:val="003F6CFA"/>
    <w:rsid w:val="00401F61"/>
    <w:rsid w:val="00402F26"/>
    <w:rsid w:val="00402FAE"/>
    <w:rsid w:val="00403D19"/>
    <w:rsid w:val="00403D99"/>
    <w:rsid w:val="0040556F"/>
    <w:rsid w:val="0040629F"/>
    <w:rsid w:val="00407686"/>
    <w:rsid w:val="00410D72"/>
    <w:rsid w:val="00412472"/>
    <w:rsid w:val="00413279"/>
    <w:rsid w:val="00414D53"/>
    <w:rsid w:val="004165AE"/>
    <w:rsid w:val="00416ADA"/>
    <w:rsid w:val="00416AF1"/>
    <w:rsid w:val="0041770A"/>
    <w:rsid w:val="0041772B"/>
    <w:rsid w:val="00421A2C"/>
    <w:rsid w:val="00423159"/>
    <w:rsid w:val="00423AF9"/>
    <w:rsid w:val="004257D4"/>
    <w:rsid w:val="0042693C"/>
    <w:rsid w:val="004314C8"/>
    <w:rsid w:val="00431A03"/>
    <w:rsid w:val="00431F17"/>
    <w:rsid w:val="0043469A"/>
    <w:rsid w:val="0043527E"/>
    <w:rsid w:val="00435B6A"/>
    <w:rsid w:val="00440A24"/>
    <w:rsid w:val="004437FA"/>
    <w:rsid w:val="00443C70"/>
    <w:rsid w:val="0044596C"/>
    <w:rsid w:val="00447D0A"/>
    <w:rsid w:val="004512FB"/>
    <w:rsid w:val="0045244F"/>
    <w:rsid w:val="00452BF2"/>
    <w:rsid w:val="004536F1"/>
    <w:rsid w:val="0045411C"/>
    <w:rsid w:val="00454402"/>
    <w:rsid w:val="00455F15"/>
    <w:rsid w:val="00456089"/>
    <w:rsid w:val="00457025"/>
    <w:rsid w:val="00457542"/>
    <w:rsid w:val="00461664"/>
    <w:rsid w:val="0046236A"/>
    <w:rsid w:val="00462C33"/>
    <w:rsid w:val="00463180"/>
    <w:rsid w:val="004644FA"/>
    <w:rsid w:val="004646FB"/>
    <w:rsid w:val="00464870"/>
    <w:rsid w:val="004669E0"/>
    <w:rsid w:val="00466C0B"/>
    <w:rsid w:val="00466C97"/>
    <w:rsid w:val="00466D3B"/>
    <w:rsid w:val="004677E9"/>
    <w:rsid w:val="00467BBB"/>
    <w:rsid w:val="00467FEF"/>
    <w:rsid w:val="00470410"/>
    <w:rsid w:val="004704EF"/>
    <w:rsid w:val="00470A10"/>
    <w:rsid w:val="00471C8D"/>
    <w:rsid w:val="00472278"/>
    <w:rsid w:val="00472A9E"/>
    <w:rsid w:val="0047372E"/>
    <w:rsid w:val="004739FA"/>
    <w:rsid w:val="00473C39"/>
    <w:rsid w:val="00475690"/>
    <w:rsid w:val="004757BD"/>
    <w:rsid w:val="00476D47"/>
    <w:rsid w:val="004771D8"/>
    <w:rsid w:val="00477DA2"/>
    <w:rsid w:val="00477F8C"/>
    <w:rsid w:val="00480677"/>
    <w:rsid w:val="00480F69"/>
    <w:rsid w:val="00482608"/>
    <w:rsid w:val="0048732F"/>
    <w:rsid w:val="00487EDE"/>
    <w:rsid w:val="004915E0"/>
    <w:rsid w:val="00492751"/>
    <w:rsid w:val="00493AE0"/>
    <w:rsid w:val="004941FC"/>
    <w:rsid w:val="00494A13"/>
    <w:rsid w:val="00494B90"/>
    <w:rsid w:val="004A0B69"/>
    <w:rsid w:val="004A0DF2"/>
    <w:rsid w:val="004A138A"/>
    <w:rsid w:val="004A3538"/>
    <w:rsid w:val="004A3887"/>
    <w:rsid w:val="004A42AE"/>
    <w:rsid w:val="004A491A"/>
    <w:rsid w:val="004A53BC"/>
    <w:rsid w:val="004A6F0B"/>
    <w:rsid w:val="004B0F0B"/>
    <w:rsid w:val="004B1B43"/>
    <w:rsid w:val="004B38F7"/>
    <w:rsid w:val="004B4E31"/>
    <w:rsid w:val="004B646A"/>
    <w:rsid w:val="004B660C"/>
    <w:rsid w:val="004B67D6"/>
    <w:rsid w:val="004B7B9F"/>
    <w:rsid w:val="004C0495"/>
    <w:rsid w:val="004C0539"/>
    <w:rsid w:val="004C08D7"/>
    <w:rsid w:val="004C0D6A"/>
    <w:rsid w:val="004C149F"/>
    <w:rsid w:val="004C2041"/>
    <w:rsid w:val="004C25F0"/>
    <w:rsid w:val="004C5BE9"/>
    <w:rsid w:val="004C6014"/>
    <w:rsid w:val="004C625A"/>
    <w:rsid w:val="004C6F4A"/>
    <w:rsid w:val="004C6FB0"/>
    <w:rsid w:val="004C7C0B"/>
    <w:rsid w:val="004C7EFA"/>
    <w:rsid w:val="004D1085"/>
    <w:rsid w:val="004D3150"/>
    <w:rsid w:val="004D3468"/>
    <w:rsid w:val="004D4028"/>
    <w:rsid w:val="004D44E2"/>
    <w:rsid w:val="004D466F"/>
    <w:rsid w:val="004D47BB"/>
    <w:rsid w:val="004D50D3"/>
    <w:rsid w:val="004D5381"/>
    <w:rsid w:val="004D63DC"/>
    <w:rsid w:val="004D67D4"/>
    <w:rsid w:val="004D7415"/>
    <w:rsid w:val="004D7E70"/>
    <w:rsid w:val="004E02B9"/>
    <w:rsid w:val="004E0341"/>
    <w:rsid w:val="004E0C74"/>
    <w:rsid w:val="004E3847"/>
    <w:rsid w:val="004E49DE"/>
    <w:rsid w:val="004E4A50"/>
    <w:rsid w:val="004E4B73"/>
    <w:rsid w:val="004E52C5"/>
    <w:rsid w:val="004E631D"/>
    <w:rsid w:val="004E6539"/>
    <w:rsid w:val="004E6B96"/>
    <w:rsid w:val="004F0407"/>
    <w:rsid w:val="004F12BA"/>
    <w:rsid w:val="004F14E7"/>
    <w:rsid w:val="004F2FF9"/>
    <w:rsid w:val="004F31B0"/>
    <w:rsid w:val="004F31B7"/>
    <w:rsid w:val="004F3549"/>
    <w:rsid w:val="004F3968"/>
    <w:rsid w:val="004F4B58"/>
    <w:rsid w:val="004F57E5"/>
    <w:rsid w:val="004F68A5"/>
    <w:rsid w:val="005001AA"/>
    <w:rsid w:val="005001DC"/>
    <w:rsid w:val="0050116B"/>
    <w:rsid w:val="00501191"/>
    <w:rsid w:val="0050187C"/>
    <w:rsid w:val="00501E8C"/>
    <w:rsid w:val="00503A0C"/>
    <w:rsid w:val="00503C28"/>
    <w:rsid w:val="00504691"/>
    <w:rsid w:val="00504EEF"/>
    <w:rsid w:val="0050573B"/>
    <w:rsid w:val="00506ABF"/>
    <w:rsid w:val="00507BB2"/>
    <w:rsid w:val="00510312"/>
    <w:rsid w:val="00510CDE"/>
    <w:rsid w:val="00510FCB"/>
    <w:rsid w:val="005135B0"/>
    <w:rsid w:val="00513A53"/>
    <w:rsid w:val="00513ED6"/>
    <w:rsid w:val="00514A4F"/>
    <w:rsid w:val="00515B89"/>
    <w:rsid w:val="00515D39"/>
    <w:rsid w:val="00515F0D"/>
    <w:rsid w:val="005161A7"/>
    <w:rsid w:val="00516DAF"/>
    <w:rsid w:val="00517871"/>
    <w:rsid w:val="005200BE"/>
    <w:rsid w:val="005208C6"/>
    <w:rsid w:val="005214DC"/>
    <w:rsid w:val="0052269E"/>
    <w:rsid w:val="00523E2F"/>
    <w:rsid w:val="00524F42"/>
    <w:rsid w:val="00524F74"/>
    <w:rsid w:val="005250A4"/>
    <w:rsid w:val="00526305"/>
    <w:rsid w:val="005266FF"/>
    <w:rsid w:val="00526749"/>
    <w:rsid w:val="005272E3"/>
    <w:rsid w:val="00527C2F"/>
    <w:rsid w:val="005308D0"/>
    <w:rsid w:val="00530D53"/>
    <w:rsid w:val="00533311"/>
    <w:rsid w:val="005337D3"/>
    <w:rsid w:val="00534AED"/>
    <w:rsid w:val="00534D6E"/>
    <w:rsid w:val="005361EC"/>
    <w:rsid w:val="00537DEE"/>
    <w:rsid w:val="0054102F"/>
    <w:rsid w:val="0054340B"/>
    <w:rsid w:val="005434A5"/>
    <w:rsid w:val="00543CD9"/>
    <w:rsid w:val="00543D7D"/>
    <w:rsid w:val="00544E5C"/>
    <w:rsid w:val="005459FD"/>
    <w:rsid w:val="00547447"/>
    <w:rsid w:val="005479FD"/>
    <w:rsid w:val="00547D7A"/>
    <w:rsid w:val="005518A3"/>
    <w:rsid w:val="00552473"/>
    <w:rsid w:val="005527C0"/>
    <w:rsid w:val="00552D7B"/>
    <w:rsid w:val="0055359F"/>
    <w:rsid w:val="00553ABD"/>
    <w:rsid w:val="00553EAE"/>
    <w:rsid w:val="00555BD2"/>
    <w:rsid w:val="00555DA1"/>
    <w:rsid w:val="00555FCA"/>
    <w:rsid w:val="00556154"/>
    <w:rsid w:val="00556CE8"/>
    <w:rsid w:val="00557005"/>
    <w:rsid w:val="005570D2"/>
    <w:rsid w:val="005602D3"/>
    <w:rsid w:val="00560E19"/>
    <w:rsid w:val="00560F40"/>
    <w:rsid w:val="00561161"/>
    <w:rsid w:val="00561731"/>
    <w:rsid w:val="005619A0"/>
    <w:rsid w:val="00561DA1"/>
    <w:rsid w:val="00561DCA"/>
    <w:rsid w:val="00561E0A"/>
    <w:rsid w:val="00562023"/>
    <w:rsid w:val="00564FBB"/>
    <w:rsid w:val="005657A2"/>
    <w:rsid w:val="00566FAF"/>
    <w:rsid w:val="00570013"/>
    <w:rsid w:val="005704AB"/>
    <w:rsid w:val="0057174C"/>
    <w:rsid w:val="00572440"/>
    <w:rsid w:val="00572591"/>
    <w:rsid w:val="005725CE"/>
    <w:rsid w:val="00572CEA"/>
    <w:rsid w:val="0057429F"/>
    <w:rsid w:val="0057566C"/>
    <w:rsid w:val="00575696"/>
    <w:rsid w:val="00575E25"/>
    <w:rsid w:val="00576263"/>
    <w:rsid w:val="00576A7E"/>
    <w:rsid w:val="00576C73"/>
    <w:rsid w:val="00577A69"/>
    <w:rsid w:val="00577AB5"/>
    <w:rsid w:val="00577DB2"/>
    <w:rsid w:val="00577E78"/>
    <w:rsid w:val="0058080A"/>
    <w:rsid w:val="00581212"/>
    <w:rsid w:val="0058148F"/>
    <w:rsid w:val="00583467"/>
    <w:rsid w:val="00583571"/>
    <w:rsid w:val="0058460E"/>
    <w:rsid w:val="005847A3"/>
    <w:rsid w:val="00584E35"/>
    <w:rsid w:val="00585147"/>
    <w:rsid w:val="0058531E"/>
    <w:rsid w:val="00586AB6"/>
    <w:rsid w:val="00586D24"/>
    <w:rsid w:val="0058721E"/>
    <w:rsid w:val="00587427"/>
    <w:rsid w:val="00587C9C"/>
    <w:rsid w:val="005904D3"/>
    <w:rsid w:val="00590973"/>
    <w:rsid w:val="00590C95"/>
    <w:rsid w:val="00590E93"/>
    <w:rsid w:val="00593654"/>
    <w:rsid w:val="00593810"/>
    <w:rsid w:val="005939AD"/>
    <w:rsid w:val="005944CE"/>
    <w:rsid w:val="00595C9F"/>
    <w:rsid w:val="00596279"/>
    <w:rsid w:val="00596E47"/>
    <w:rsid w:val="00597EFB"/>
    <w:rsid w:val="005A033E"/>
    <w:rsid w:val="005A10A4"/>
    <w:rsid w:val="005A1D47"/>
    <w:rsid w:val="005A22FF"/>
    <w:rsid w:val="005A2BB5"/>
    <w:rsid w:val="005A3165"/>
    <w:rsid w:val="005A32CF"/>
    <w:rsid w:val="005A3973"/>
    <w:rsid w:val="005A4F6F"/>
    <w:rsid w:val="005A52CA"/>
    <w:rsid w:val="005A541D"/>
    <w:rsid w:val="005A5AE7"/>
    <w:rsid w:val="005A70EF"/>
    <w:rsid w:val="005A782E"/>
    <w:rsid w:val="005A795B"/>
    <w:rsid w:val="005B0EDE"/>
    <w:rsid w:val="005B178E"/>
    <w:rsid w:val="005B1831"/>
    <w:rsid w:val="005B197F"/>
    <w:rsid w:val="005B1E57"/>
    <w:rsid w:val="005B2860"/>
    <w:rsid w:val="005B2ABA"/>
    <w:rsid w:val="005B3AEA"/>
    <w:rsid w:val="005B46E2"/>
    <w:rsid w:val="005B61F8"/>
    <w:rsid w:val="005B77F1"/>
    <w:rsid w:val="005B7B6E"/>
    <w:rsid w:val="005C091C"/>
    <w:rsid w:val="005C18D8"/>
    <w:rsid w:val="005C2933"/>
    <w:rsid w:val="005C3337"/>
    <w:rsid w:val="005C4982"/>
    <w:rsid w:val="005C5010"/>
    <w:rsid w:val="005C521C"/>
    <w:rsid w:val="005C521D"/>
    <w:rsid w:val="005C70D6"/>
    <w:rsid w:val="005C7C25"/>
    <w:rsid w:val="005C7F6E"/>
    <w:rsid w:val="005D22AE"/>
    <w:rsid w:val="005D520C"/>
    <w:rsid w:val="005D5541"/>
    <w:rsid w:val="005D7A4E"/>
    <w:rsid w:val="005E14A6"/>
    <w:rsid w:val="005E1762"/>
    <w:rsid w:val="005E3473"/>
    <w:rsid w:val="005E4285"/>
    <w:rsid w:val="005E5F5D"/>
    <w:rsid w:val="005E640C"/>
    <w:rsid w:val="005E669F"/>
    <w:rsid w:val="005F00F7"/>
    <w:rsid w:val="005F0D75"/>
    <w:rsid w:val="005F149C"/>
    <w:rsid w:val="005F2165"/>
    <w:rsid w:val="005F283C"/>
    <w:rsid w:val="005F2B99"/>
    <w:rsid w:val="005F2E10"/>
    <w:rsid w:val="005F39F6"/>
    <w:rsid w:val="005F5F9C"/>
    <w:rsid w:val="005F71F0"/>
    <w:rsid w:val="005F7582"/>
    <w:rsid w:val="005F7EB2"/>
    <w:rsid w:val="005F7FB6"/>
    <w:rsid w:val="0060123F"/>
    <w:rsid w:val="00601511"/>
    <w:rsid w:val="006016B8"/>
    <w:rsid w:val="0060216E"/>
    <w:rsid w:val="00602389"/>
    <w:rsid w:val="00603927"/>
    <w:rsid w:val="00604CC1"/>
    <w:rsid w:val="00605D78"/>
    <w:rsid w:val="00607E99"/>
    <w:rsid w:val="00611937"/>
    <w:rsid w:val="00612A52"/>
    <w:rsid w:val="00613106"/>
    <w:rsid w:val="0061310D"/>
    <w:rsid w:val="00614E9D"/>
    <w:rsid w:val="00615709"/>
    <w:rsid w:val="0061593C"/>
    <w:rsid w:val="00615A45"/>
    <w:rsid w:val="00616685"/>
    <w:rsid w:val="00616B4B"/>
    <w:rsid w:val="00617066"/>
    <w:rsid w:val="006177C9"/>
    <w:rsid w:val="00621637"/>
    <w:rsid w:val="00621FB1"/>
    <w:rsid w:val="00622705"/>
    <w:rsid w:val="0062396E"/>
    <w:rsid w:val="006247D3"/>
    <w:rsid w:val="0062495B"/>
    <w:rsid w:val="0062591A"/>
    <w:rsid w:val="00625C9C"/>
    <w:rsid w:val="00626312"/>
    <w:rsid w:val="00627281"/>
    <w:rsid w:val="00627D14"/>
    <w:rsid w:val="00627D33"/>
    <w:rsid w:val="006306C6"/>
    <w:rsid w:val="006323EB"/>
    <w:rsid w:val="00632B37"/>
    <w:rsid w:val="00632E2C"/>
    <w:rsid w:val="00632E32"/>
    <w:rsid w:val="00634B11"/>
    <w:rsid w:val="00635603"/>
    <w:rsid w:val="006367B8"/>
    <w:rsid w:val="006372E2"/>
    <w:rsid w:val="00640203"/>
    <w:rsid w:val="00640473"/>
    <w:rsid w:val="00642A02"/>
    <w:rsid w:val="006432A7"/>
    <w:rsid w:val="00644407"/>
    <w:rsid w:val="00644685"/>
    <w:rsid w:val="006446B9"/>
    <w:rsid w:val="00644B44"/>
    <w:rsid w:val="00647040"/>
    <w:rsid w:val="0064783E"/>
    <w:rsid w:val="006478F2"/>
    <w:rsid w:val="00650AA3"/>
    <w:rsid w:val="00650E8A"/>
    <w:rsid w:val="00651E1C"/>
    <w:rsid w:val="006524C5"/>
    <w:rsid w:val="006529C0"/>
    <w:rsid w:val="006534DD"/>
    <w:rsid w:val="00653806"/>
    <w:rsid w:val="00653C02"/>
    <w:rsid w:val="00654AFC"/>
    <w:rsid w:val="00654EA8"/>
    <w:rsid w:val="0065634F"/>
    <w:rsid w:val="00656CF3"/>
    <w:rsid w:val="00657B1B"/>
    <w:rsid w:val="0066191C"/>
    <w:rsid w:val="00662E32"/>
    <w:rsid w:val="00662EC9"/>
    <w:rsid w:val="00662FC2"/>
    <w:rsid w:val="006645EA"/>
    <w:rsid w:val="0066583E"/>
    <w:rsid w:val="00665F29"/>
    <w:rsid w:val="006664EC"/>
    <w:rsid w:val="00666C52"/>
    <w:rsid w:val="006675A2"/>
    <w:rsid w:val="00671843"/>
    <w:rsid w:val="00672F6F"/>
    <w:rsid w:val="006730E5"/>
    <w:rsid w:val="00673C89"/>
    <w:rsid w:val="006743EA"/>
    <w:rsid w:val="00674696"/>
    <w:rsid w:val="006770DA"/>
    <w:rsid w:val="0068043B"/>
    <w:rsid w:val="0068136C"/>
    <w:rsid w:val="006822C4"/>
    <w:rsid w:val="0068241D"/>
    <w:rsid w:val="00682E5F"/>
    <w:rsid w:val="00683382"/>
    <w:rsid w:val="00683519"/>
    <w:rsid w:val="0068537E"/>
    <w:rsid w:val="00686F21"/>
    <w:rsid w:val="00687A76"/>
    <w:rsid w:val="00687FDD"/>
    <w:rsid w:val="0069173F"/>
    <w:rsid w:val="00691EB2"/>
    <w:rsid w:val="00692444"/>
    <w:rsid w:val="00693EB2"/>
    <w:rsid w:val="006943DD"/>
    <w:rsid w:val="00694E96"/>
    <w:rsid w:val="00695699"/>
    <w:rsid w:val="006963F1"/>
    <w:rsid w:val="006968BC"/>
    <w:rsid w:val="006971C8"/>
    <w:rsid w:val="00697DC8"/>
    <w:rsid w:val="006A0095"/>
    <w:rsid w:val="006A1D91"/>
    <w:rsid w:val="006A28A2"/>
    <w:rsid w:val="006A3861"/>
    <w:rsid w:val="006A4051"/>
    <w:rsid w:val="006A5569"/>
    <w:rsid w:val="006A5BCF"/>
    <w:rsid w:val="006A624F"/>
    <w:rsid w:val="006A6C4C"/>
    <w:rsid w:val="006A7632"/>
    <w:rsid w:val="006B0002"/>
    <w:rsid w:val="006B0293"/>
    <w:rsid w:val="006B0348"/>
    <w:rsid w:val="006B0361"/>
    <w:rsid w:val="006B0520"/>
    <w:rsid w:val="006B0D24"/>
    <w:rsid w:val="006B0F2D"/>
    <w:rsid w:val="006B1D3A"/>
    <w:rsid w:val="006B1DBE"/>
    <w:rsid w:val="006B32EF"/>
    <w:rsid w:val="006B3A72"/>
    <w:rsid w:val="006B4B15"/>
    <w:rsid w:val="006B5E00"/>
    <w:rsid w:val="006B6839"/>
    <w:rsid w:val="006B77E6"/>
    <w:rsid w:val="006B7877"/>
    <w:rsid w:val="006B7F14"/>
    <w:rsid w:val="006C0795"/>
    <w:rsid w:val="006C16DD"/>
    <w:rsid w:val="006C1782"/>
    <w:rsid w:val="006C19EE"/>
    <w:rsid w:val="006C24E9"/>
    <w:rsid w:val="006C30CF"/>
    <w:rsid w:val="006C3159"/>
    <w:rsid w:val="006C3492"/>
    <w:rsid w:val="006C3527"/>
    <w:rsid w:val="006C3812"/>
    <w:rsid w:val="006C4958"/>
    <w:rsid w:val="006C49AB"/>
    <w:rsid w:val="006C4A6F"/>
    <w:rsid w:val="006C4D66"/>
    <w:rsid w:val="006C4EBD"/>
    <w:rsid w:val="006C4F50"/>
    <w:rsid w:val="006C5B0C"/>
    <w:rsid w:val="006C78B0"/>
    <w:rsid w:val="006D116A"/>
    <w:rsid w:val="006D1240"/>
    <w:rsid w:val="006D13F8"/>
    <w:rsid w:val="006D2A79"/>
    <w:rsid w:val="006D32AF"/>
    <w:rsid w:val="006D3322"/>
    <w:rsid w:val="006D3A44"/>
    <w:rsid w:val="006D4F54"/>
    <w:rsid w:val="006D53F2"/>
    <w:rsid w:val="006D58A1"/>
    <w:rsid w:val="006D7C63"/>
    <w:rsid w:val="006E000D"/>
    <w:rsid w:val="006E1487"/>
    <w:rsid w:val="006E21CD"/>
    <w:rsid w:val="006E2338"/>
    <w:rsid w:val="006E2380"/>
    <w:rsid w:val="006E2D1F"/>
    <w:rsid w:val="006E3D5E"/>
    <w:rsid w:val="006E4073"/>
    <w:rsid w:val="006E4379"/>
    <w:rsid w:val="006E5CF3"/>
    <w:rsid w:val="006E64A6"/>
    <w:rsid w:val="006E6EB0"/>
    <w:rsid w:val="006E7B71"/>
    <w:rsid w:val="006F07E0"/>
    <w:rsid w:val="006F1497"/>
    <w:rsid w:val="006F19AD"/>
    <w:rsid w:val="006F1F49"/>
    <w:rsid w:val="006F2AEF"/>
    <w:rsid w:val="006F3A53"/>
    <w:rsid w:val="006F470A"/>
    <w:rsid w:val="006F48E8"/>
    <w:rsid w:val="006F4BCF"/>
    <w:rsid w:val="006F51F9"/>
    <w:rsid w:val="006F5B8F"/>
    <w:rsid w:val="006F6842"/>
    <w:rsid w:val="007000D8"/>
    <w:rsid w:val="007011C1"/>
    <w:rsid w:val="0070138A"/>
    <w:rsid w:val="007025F0"/>
    <w:rsid w:val="00704650"/>
    <w:rsid w:val="00706441"/>
    <w:rsid w:val="007077AB"/>
    <w:rsid w:val="00707990"/>
    <w:rsid w:val="007105BC"/>
    <w:rsid w:val="00711081"/>
    <w:rsid w:val="00711B73"/>
    <w:rsid w:val="007124ED"/>
    <w:rsid w:val="0071265D"/>
    <w:rsid w:val="00713395"/>
    <w:rsid w:val="00714165"/>
    <w:rsid w:val="007144D7"/>
    <w:rsid w:val="007164C9"/>
    <w:rsid w:val="00717DCB"/>
    <w:rsid w:val="00717EDE"/>
    <w:rsid w:val="007207E1"/>
    <w:rsid w:val="00720F0F"/>
    <w:rsid w:val="007218FD"/>
    <w:rsid w:val="00721C2D"/>
    <w:rsid w:val="0072583F"/>
    <w:rsid w:val="00725EED"/>
    <w:rsid w:val="007277A0"/>
    <w:rsid w:val="007279D1"/>
    <w:rsid w:val="00727EE8"/>
    <w:rsid w:val="00731AF6"/>
    <w:rsid w:val="00731B8E"/>
    <w:rsid w:val="00731DC5"/>
    <w:rsid w:val="007321F8"/>
    <w:rsid w:val="007324DC"/>
    <w:rsid w:val="007329EA"/>
    <w:rsid w:val="007331D3"/>
    <w:rsid w:val="0073432F"/>
    <w:rsid w:val="00734620"/>
    <w:rsid w:val="00735838"/>
    <w:rsid w:val="0073641F"/>
    <w:rsid w:val="0073651D"/>
    <w:rsid w:val="0074099F"/>
    <w:rsid w:val="00741847"/>
    <w:rsid w:val="00744154"/>
    <w:rsid w:val="007451F8"/>
    <w:rsid w:val="0074529C"/>
    <w:rsid w:val="00745429"/>
    <w:rsid w:val="00746AE8"/>
    <w:rsid w:val="00746AF4"/>
    <w:rsid w:val="00746C15"/>
    <w:rsid w:val="007522B0"/>
    <w:rsid w:val="00752AC2"/>
    <w:rsid w:val="00752B27"/>
    <w:rsid w:val="00752C9C"/>
    <w:rsid w:val="00752D90"/>
    <w:rsid w:val="0075348F"/>
    <w:rsid w:val="00754425"/>
    <w:rsid w:val="00756AF7"/>
    <w:rsid w:val="0075717F"/>
    <w:rsid w:val="0075762B"/>
    <w:rsid w:val="00757E79"/>
    <w:rsid w:val="0076213F"/>
    <w:rsid w:val="007625A5"/>
    <w:rsid w:val="007635F5"/>
    <w:rsid w:val="00763D87"/>
    <w:rsid w:val="00764170"/>
    <w:rsid w:val="00764573"/>
    <w:rsid w:val="00764BE2"/>
    <w:rsid w:val="00764DC5"/>
    <w:rsid w:val="00765E7D"/>
    <w:rsid w:val="00766779"/>
    <w:rsid w:val="007676BA"/>
    <w:rsid w:val="00771B02"/>
    <w:rsid w:val="00771E63"/>
    <w:rsid w:val="00772E81"/>
    <w:rsid w:val="00774AFC"/>
    <w:rsid w:val="00774C8D"/>
    <w:rsid w:val="00775BD9"/>
    <w:rsid w:val="00780621"/>
    <w:rsid w:val="007809B3"/>
    <w:rsid w:val="00780A67"/>
    <w:rsid w:val="007812B5"/>
    <w:rsid w:val="007812C8"/>
    <w:rsid w:val="007815CD"/>
    <w:rsid w:val="00781B98"/>
    <w:rsid w:val="0078478F"/>
    <w:rsid w:val="00784871"/>
    <w:rsid w:val="00784B83"/>
    <w:rsid w:val="00785FA2"/>
    <w:rsid w:val="007866A8"/>
    <w:rsid w:val="00786FBB"/>
    <w:rsid w:val="007872AC"/>
    <w:rsid w:val="00787C54"/>
    <w:rsid w:val="0079112E"/>
    <w:rsid w:val="00791C94"/>
    <w:rsid w:val="00791EE7"/>
    <w:rsid w:val="007928F2"/>
    <w:rsid w:val="00792C14"/>
    <w:rsid w:val="00793EB6"/>
    <w:rsid w:val="007945A1"/>
    <w:rsid w:val="00794A46"/>
    <w:rsid w:val="00795114"/>
    <w:rsid w:val="00795D9D"/>
    <w:rsid w:val="007964C5"/>
    <w:rsid w:val="00796ACA"/>
    <w:rsid w:val="0079707E"/>
    <w:rsid w:val="0079756D"/>
    <w:rsid w:val="00797E0A"/>
    <w:rsid w:val="007A0006"/>
    <w:rsid w:val="007A07E5"/>
    <w:rsid w:val="007A1BB9"/>
    <w:rsid w:val="007A1FEF"/>
    <w:rsid w:val="007A2FE0"/>
    <w:rsid w:val="007A627B"/>
    <w:rsid w:val="007A6B97"/>
    <w:rsid w:val="007B190F"/>
    <w:rsid w:val="007B2062"/>
    <w:rsid w:val="007B291C"/>
    <w:rsid w:val="007B2A92"/>
    <w:rsid w:val="007B37B3"/>
    <w:rsid w:val="007B4EA7"/>
    <w:rsid w:val="007B5799"/>
    <w:rsid w:val="007B590B"/>
    <w:rsid w:val="007B6558"/>
    <w:rsid w:val="007B7227"/>
    <w:rsid w:val="007B7A67"/>
    <w:rsid w:val="007C0469"/>
    <w:rsid w:val="007C112D"/>
    <w:rsid w:val="007C13D4"/>
    <w:rsid w:val="007C2E6D"/>
    <w:rsid w:val="007C2EEA"/>
    <w:rsid w:val="007C4A23"/>
    <w:rsid w:val="007C5DAD"/>
    <w:rsid w:val="007C63C4"/>
    <w:rsid w:val="007C69D2"/>
    <w:rsid w:val="007D120F"/>
    <w:rsid w:val="007D1922"/>
    <w:rsid w:val="007D1D35"/>
    <w:rsid w:val="007D245B"/>
    <w:rsid w:val="007D2914"/>
    <w:rsid w:val="007D30FA"/>
    <w:rsid w:val="007D36C5"/>
    <w:rsid w:val="007D4EF2"/>
    <w:rsid w:val="007D5059"/>
    <w:rsid w:val="007D5ACF"/>
    <w:rsid w:val="007E025D"/>
    <w:rsid w:val="007E16B1"/>
    <w:rsid w:val="007E1A2A"/>
    <w:rsid w:val="007E1E7A"/>
    <w:rsid w:val="007E2966"/>
    <w:rsid w:val="007E2D09"/>
    <w:rsid w:val="007E2EB6"/>
    <w:rsid w:val="007E4C03"/>
    <w:rsid w:val="007E68F0"/>
    <w:rsid w:val="007F0309"/>
    <w:rsid w:val="007F058C"/>
    <w:rsid w:val="007F1410"/>
    <w:rsid w:val="007F3A02"/>
    <w:rsid w:val="007F49E5"/>
    <w:rsid w:val="007F5440"/>
    <w:rsid w:val="007F581B"/>
    <w:rsid w:val="007F6A8D"/>
    <w:rsid w:val="007F7723"/>
    <w:rsid w:val="0080047E"/>
    <w:rsid w:val="008008CC"/>
    <w:rsid w:val="00800CC5"/>
    <w:rsid w:val="008023F0"/>
    <w:rsid w:val="00803050"/>
    <w:rsid w:val="00804C6E"/>
    <w:rsid w:val="008062CF"/>
    <w:rsid w:val="00806569"/>
    <w:rsid w:val="00807730"/>
    <w:rsid w:val="00810272"/>
    <w:rsid w:val="00810284"/>
    <w:rsid w:val="0081144B"/>
    <w:rsid w:val="008126FA"/>
    <w:rsid w:val="00812DE2"/>
    <w:rsid w:val="0082039C"/>
    <w:rsid w:val="00820405"/>
    <w:rsid w:val="008211F1"/>
    <w:rsid w:val="0082155D"/>
    <w:rsid w:val="00822128"/>
    <w:rsid w:val="00823353"/>
    <w:rsid w:val="00823570"/>
    <w:rsid w:val="008245FB"/>
    <w:rsid w:val="00824B8D"/>
    <w:rsid w:val="00825489"/>
    <w:rsid w:val="00826916"/>
    <w:rsid w:val="0082745E"/>
    <w:rsid w:val="00831020"/>
    <w:rsid w:val="00832012"/>
    <w:rsid w:val="00833C0D"/>
    <w:rsid w:val="00834D6E"/>
    <w:rsid w:val="008353D5"/>
    <w:rsid w:val="008358AC"/>
    <w:rsid w:val="00835A45"/>
    <w:rsid w:val="0083604C"/>
    <w:rsid w:val="00836966"/>
    <w:rsid w:val="00837278"/>
    <w:rsid w:val="008376F9"/>
    <w:rsid w:val="008378B7"/>
    <w:rsid w:val="008406B2"/>
    <w:rsid w:val="00840B74"/>
    <w:rsid w:val="00841CB2"/>
    <w:rsid w:val="00842E48"/>
    <w:rsid w:val="008436BF"/>
    <w:rsid w:val="00843D1E"/>
    <w:rsid w:val="00844224"/>
    <w:rsid w:val="00844C5F"/>
    <w:rsid w:val="00844C60"/>
    <w:rsid w:val="00845DA6"/>
    <w:rsid w:val="008467AE"/>
    <w:rsid w:val="0085183C"/>
    <w:rsid w:val="00851BC1"/>
    <w:rsid w:val="00851BE3"/>
    <w:rsid w:val="00852AA0"/>
    <w:rsid w:val="00853933"/>
    <w:rsid w:val="008563C8"/>
    <w:rsid w:val="00856405"/>
    <w:rsid w:val="00856F06"/>
    <w:rsid w:val="0086113B"/>
    <w:rsid w:val="00861235"/>
    <w:rsid w:val="00862781"/>
    <w:rsid w:val="008630F8"/>
    <w:rsid w:val="00863247"/>
    <w:rsid w:val="008632DE"/>
    <w:rsid w:val="00864279"/>
    <w:rsid w:val="00864A49"/>
    <w:rsid w:val="0086526D"/>
    <w:rsid w:val="008663DB"/>
    <w:rsid w:val="0086664F"/>
    <w:rsid w:val="00870138"/>
    <w:rsid w:val="00873A2F"/>
    <w:rsid w:val="00873C15"/>
    <w:rsid w:val="00873F11"/>
    <w:rsid w:val="0087445A"/>
    <w:rsid w:val="0087597B"/>
    <w:rsid w:val="0087703B"/>
    <w:rsid w:val="00877124"/>
    <w:rsid w:val="0087768C"/>
    <w:rsid w:val="00877F32"/>
    <w:rsid w:val="0087DBD7"/>
    <w:rsid w:val="008809C7"/>
    <w:rsid w:val="00881843"/>
    <w:rsid w:val="0088220D"/>
    <w:rsid w:val="008824FF"/>
    <w:rsid w:val="00883600"/>
    <w:rsid w:val="00883651"/>
    <w:rsid w:val="0088475F"/>
    <w:rsid w:val="008856AE"/>
    <w:rsid w:val="008859BB"/>
    <w:rsid w:val="00886506"/>
    <w:rsid w:val="00887711"/>
    <w:rsid w:val="00890EBB"/>
    <w:rsid w:val="0089179D"/>
    <w:rsid w:val="008917B0"/>
    <w:rsid w:val="00892985"/>
    <w:rsid w:val="00893285"/>
    <w:rsid w:val="00893641"/>
    <w:rsid w:val="00893745"/>
    <w:rsid w:val="008939C9"/>
    <w:rsid w:val="00893ADA"/>
    <w:rsid w:val="00894D28"/>
    <w:rsid w:val="00895123"/>
    <w:rsid w:val="00895776"/>
    <w:rsid w:val="008979BB"/>
    <w:rsid w:val="00897EC1"/>
    <w:rsid w:val="0089C00C"/>
    <w:rsid w:val="008A1BE6"/>
    <w:rsid w:val="008A3100"/>
    <w:rsid w:val="008A40D9"/>
    <w:rsid w:val="008A5963"/>
    <w:rsid w:val="008A5BE8"/>
    <w:rsid w:val="008B0EB4"/>
    <w:rsid w:val="008B267F"/>
    <w:rsid w:val="008B380F"/>
    <w:rsid w:val="008B5081"/>
    <w:rsid w:val="008B6336"/>
    <w:rsid w:val="008C0725"/>
    <w:rsid w:val="008C2A2D"/>
    <w:rsid w:val="008C3410"/>
    <w:rsid w:val="008C3D90"/>
    <w:rsid w:val="008C4284"/>
    <w:rsid w:val="008C4496"/>
    <w:rsid w:val="008C51A3"/>
    <w:rsid w:val="008C5F33"/>
    <w:rsid w:val="008C6452"/>
    <w:rsid w:val="008C794B"/>
    <w:rsid w:val="008D00B5"/>
    <w:rsid w:val="008D01E7"/>
    <w:rsid w:val="008D01EF"/>
    <w:rsid w:val="008D0585"/>
    <w:rsid w:val="008D2275"/>
    <w:rsid w:val="008D2543"/>
    <w:rsid w:val="008D2BDD"/>
    <w:rsid w:val="008D2E4D"/>
    <w:rsid w:val="008D37BC"/>
    <w:rsid w:val="008D4F58"/>
    <w:rsid w:val="008D5873"/>
    <w:rsid w:val="008D5C2B"/>
    <w:rsid w:val="008D60B5"/>
    <w:rsid w:val="008D6615"/>
    <w:rsid w:val="008D6F88"/>
    <w:rsid w:val="008D7013"/>
    <w:rsid w:val="008D740A"/>
    <w:rsid w:val="008D7FD4"/>
    <w:rsid w:val="008E0310"/>
    <w:rsid w:val="008E076D"/>
    <w:rsid w:val="008E0992"/>
    <w:rsid w:val="008E2517"/>
    <w:rsid w:val="008E256A"/>
    <w:rsid w:val="008E2B6C"/>
    <w:rsid w:val="008E2CED"/>
    <w:rsid w:val="008E2F47"/>
    <w:rsid w:val="008E327C"/>
    <w:rsid w:val="008E5985"/>
    <w:rsid w:val="008E6986"/>
    <w:rsid w:val="008E7218"/>
    <w:rsid w:val="008E7443"/>
    <w:rsid w:val="008E7578"/>
    <w:rsid w:val="008F0070"/>
    <w:rsid w:val="008F0D7D"/>
    <w:rsid w:val="008F0EA3"/>
    <w:rsid w:val="008F2D57"/>
    <w:rsid w:val="008F413F"/>
    <w:rsid w:val="008F4FC4"/>
    <w:rsid w:val="008F5001"/>
    <w:rsid w:val="008F52C6"/>
    <w:rsid w:val="008F58F7"/>
    <w:rsid w:val="008F698B"/>
    <w:rsid w:val="008F7ABE"/>
    <w:rsid w:val="00900064"/>
    <w:rsid w:val="00900BF6"/>
    <w:rsid w:val="0090133E"/>
    <w:rsid w:val="00901F73"/>
    <w:rsid w:val="00902126"/>
    <w:rsid w:val="00903645"/>
    <w:rsid w:val="00903806"/>
    <w:rsid w:val="00903950"/>
    <w:rsid w:val="00903CCB"/>
    <w:rsid w:val="00903E92"/>
    <w:rsid w:val="009043EA"/>
    <w:rsid w:val="00904EF7"/>
    <w:rsid w:val="0090676F"/>
    <w:rsid w:val="0091121C"/>
    <w:rsid w:val="00911700"/>
    <w:rsid w:val="00912050"/>
    <w:rsid w:val="0091250B"/>
    <w:rsid w:val="00912595"/>
    <w:rsid w:val="00912CB2"/>
    <w:rsid w:val="009131D8"/>
    <w:rsid w:val="009134C2"/>
    <w:rsid w:val="009136C8"/>
    <w:rsid w:val="00913F6F"/>
    <w:rsid w:val="00914704"/>
    <w:rsid w:val="0091523F"/>
    <w:rsid w:val="009158BC"/>
    <w:rsid w:val="009159B0"/>
    <w:rsid w:val="00915B64"/>
    <w:rsid w:val="00915EBF"/>
    <w:rsid w:val="00920760"/>
    <w:rsid w:val="00920DCB"/>
    <w:rsid w:val="009210D8"/>
    <w:rsid w:val="009211C8"/>
    <w:rsid w:val="0092127E"/>
    <w:rsid w:val="009213B9"/>
    <w:rsid w:val="009223EB"/>
    <w:rsid w:val="009235EA"/>
    <w:rsid w:val="0092368A"/>
    <w:rsid w:val="00923858"/>
    <w:rsid w:val="00923ECD"/>
    <w:rsid w:val="00924119"/>
    <w:rsid w:val="009244AA"/>
    <w:rsid w:val="00924AAA"/>
    <w:rsid w:val="0092678E"/>
    <w:rsid w:val="009269CD"/>
    <w:rsid w:val="00926D89"/>
    <w:rsid w:val="0092760B"/>
    <w:rsid w:val="009277F8"/>
    <w:rsid w:val="00927DC0"/>
    <w:rsid w:val="00932515"/>
    <w:rsid w:val="009326E1"/>
    <w:rsid w:val="009329FF"/>
    <w:rsid w:val="00932D9E"/>
    <w:rsid w:val="00934C85"/>
    <w:rsid w:val="009359EA"/>
    <w:rsid w:val="009360B5"/>
    <w:rsid w:val="00936CF3"/>
    <w:rsid w:val="00937538"/>
    <w:rsid w:val="00937C14"/>
    <w:rsid w:val="009435DC"/>
    <w:rsid w:val="00943755"/>
    <w:rsid w:val="00944093"/>
    <w:rsid w:val="009455A8"/>
    <w:rsid w:val="009464E6"/>
    <w:rsid w:val="00946976"/>
    <w:rsid w:val="00946C7A"/>
    <w:rsid w:val="00947E4C"/>
    <w:rsid w:val="00952349"/>
    <w:rsid w:val="009527E7"/>
    <w:rsid w:val="00952C42"/>
    <w:rsid w:val="009539E4"/>
    <w:rsid w:val="00954A4D"/>
    <w:rsid w:val="00954C65"/>
    <w:rsid w:val="00954CA0"/>
    <w:rsid w:val="00954CCD"/>
    <w:rsid w:val="009552B7"/>
    <w:rsid w:val="009552C6"/>
    <w:rsid w:val="00955C53"/>
    <w:rsid w:val="00956060"/>
    <w:rsid w:val="0095714B"/>
    <w:rsid w:val="00957E62"/>
    <w:rsid w:val="0096084B"/>
    <w:rsid w:val="00960982"/>
    <w:rsid w:val="00961E66"/>
    <w:rsid w:val="009623E3"/>
    <w:rsid w:val="00962582"/>
    <w:rsid w:val="009626FB"/>
    <w:rsid w:val="009628E9"/>
    <w:rsid w:val="009630B1"/>
    <w:rsid w:val="0096333D"/>
    <w:rsid w:val="00963A36"/>
    <w:rsid w:val="00964420"/>
    <w:rsid w:val="00964BC0"/>
    <w:rsid w:val="00964E23"/>
    <w:rsid w:val="00965394"/>
    <w:rsid w:val="00965698"/>
    <w:rsid w:val="00965DF1"/>
    <w:rsid w:val="00967587"/>
    <w:rsid w:val="00971123"/>
    <w:rsid w:val="00972945"/>
    <w:rsid w:val="00972CF5"/>
    <w:rsid w:val="009733B0"/>
    <w:rsid w:val="0097355E"/>
    <w:rsid w:val="00974201"/>
    <w:rsid w:val="009746A4"/>
    <w:rsid w:val="00975960"/>
    <w:rsid w:val="00975DC7"/>
    <w:rsid w:val="00976A76"/>
    <w:rsid w:val="00977170"/>
    <w:rsid w:val="009778CD"/>
    <w:rsid w:val="00977994"/>
    <w:rsid w:val="00977D8E"/>
    <w:rsid w:val="00977E19"/>
    <w:rsid w:val="00982B52"/>
    <w:rsid w:val="00983DFF"/>
    <w:rsid w:val="00983FD9"/>
    <w:rsid w:val="009845BE"/>
    <w:rsid w:val="00984637"/>
    <w:rsid w:val="00984712"/>
    <w:rsid w:val="00984911"/>
    <w:rsid w:val="009849A6"/>
    <w:rsid w:val="009850F5"/>
    <w:rsid w:val="00985633"/>
    <w:rsid w:val="00986093"/>
    <w:rsid w:val="009861E0"/>
    <w:rsid w:val="0098717D"/>
    <w:rsid w:val="0098731C"/>
    <w:rsid w:val="009873E2"/>
    <w:rsid w:val="009875FF"/>
    <w:rsid w:val="00987AE3"/>
    <w:rsid w:val="009940E4"/>
    <w:rsid w:val="009955E6"/>
    <w:rsid w:val="00995CEE"/>
    <w:rsid w:val="009969FE"/>
    <w:rsid w:val="00997591"/>
    <w:rsid w:val="009A143B"/>
    <w:rsid w:val="009A1B88"/>
    <w:rsid w:val="009A22DF"/>
    <w:rsid w:val="009A43E1"/>
    <w:rsid w:val="009A4DE1"/>
    <w:rsid w:val="009A6EE4"/>
    <w:rsid w:val="009A735C"/>
    <w:rsid w:val="009B1935"/>
    <w:rsid w:val="009B1A33"/>
    <w:rsid w:val="009B488B"/>
    <w:rsid w:val="009B4EFC"/>
    <w:rsid w:val="009B53DE"/>
    <w:rsid w:val="009B54A3"/>
    <w:rsid w:val="009B664B"/>
    <w:rsid w:val="009B6C8D"/>
    <w:rsid w:val="009C0540"/>
    <w:rsid w:val="009C0E78"/>
    <w:rsid w:val="009C1015"/>
    <w:rsid w:val="009C10B4"/>
    <w:rsid w:val="009C1185"/>
    <w:rsid w:val="009C1669"/>
    <w:rsid w:val="009C1BDF"/>
    <w:rsid w:val="009C2161"/>
    <w:rsid w:val="009C270D"/>
    <w:rsid w:val="009C47B2"/>
    <w:rsid w:val="009C504A"/>
    <w:rsid w:val="009C528C"/>
    <w:rsid w:val="009C541B"/>
    <w:rsid w:val="009C5AC0"/>
    <w:rsid w:val="009C635D"/>
    <w:rsid w:val="009C68CD"/>
    <w:rsid w:val="009C6A7A"/>
    <w:rsid w:val="009C7D14"/>
    <w:rsid w:val="009C7DC7"/>
    <w:rsid w:val="009D0609"/>
    <w:rsid w:val="009D09FB"/>
    <w:rsid w:val="009D322C"/>
    <w:rsid w:val="009D3F8F"/>
    <w:rsid w:val="009D4DDC"/>
    <w:rsid w:val="009D5388"/>
    <w:rsid w:val="009D655E"/>
    <w:rsid w:val="009D6A02"/>
    <w:rsid w:val="009D7981"/>
    <w:rsid w:val="009E0D99"/>
    <w:rsid w:val="009E1BCD"/>
    <w:rsid w:val="009E264E"/>
    <w:rsid w:val="009E3346"/>
    <w:rsid w:val="009E37E8"/>
    <w:rsid w:val="009E4709"/>
    <w:rsid w:val="009E7FE9"/>
    <w:rsid w:val="009F0395"/>
    <w:rsid w:val="009F227A"/>
    <w:rsid w:val="009F2608"/>
    <w:rsid w:val="009F2665"/>
    <w:rsid w:val="009F2B84"/>
    <w:rsid w:val="009F2F7D"/>
    <w:rsid w:val="009F3704"/>
    <w:rsid w:val="009F378D"/>
    <w:rsid w:val="009F39DB"/>
    <w:rsid w:val="009F4344"/>
    <w:rsid w:val="009F4637"/>
    <w:rsid w:val="009F4B7C"/>
    <w:rsid w:val="009F5E0D"/>
    <w:rsid w:val="009F5F3E"/>
    <w:rsid w:val="009F6095"/>
    <w:rsid w:val="009F74A1"/>
    <w:rsid w:val="00A00307"/>
    <w:rsid w:val="00A005D1"/>
    <w:rsid w:val="00A01715"/>
    <w:rsid w:val="00A02757"/>
    <w:rsid w:val="00A053B0"/>
    <w:rsid w:val="00A06076"/>
    <w:rsid w:val="00A0623E"/>
    <w:rsid w:val="00A070C5"/>
    <w:rsid w:val="00A07318"/>
    <w:rsid w:val="00A07466"/>
    <w:rsid w:val="00A07AA8"/>
    <w:rsid w:val="00A07BE2"/>
    <w:rsid w:val="00A15263"/>
    <w:rsid w:val="00A16FC6"/>
    <w:rsid w:val="00A1755B"/>
    <w:rsid w:val="00A17615"/>
    <w:rsid w:val="00A20C36"/>
    <w:rsid w:val="00A20EF1"/>
    <w:rsid w:val="00A215C0"/>
    <w:rsid w:val="00A218DF"/>
    <w:rsid w:val="00A22335"/>
    <w:rsid w:val="00A22BFD"/>
    <w:rsid w:val="00A251AB"/>
    <w:rsid w:val="00A25607"/>
    <w:rsid w:val="00A25721"/>
    <w:rsid w:val="00A2677E"/>
    <w:rsid w:val="00A26FF1"/>
    <w:rsid w:val="00A273D6"/>
    <w:rsid w:val="00A27B38"/>
    <w:rsid w:val="00A27BB8"/>
    <w:rsid w:val="00A3238D"/>
    <w:rsid w:val="00A32D82"/>
    <w:rsid w:val="00A3346F"/>
    <w:rsid w:val="00A33767"/>
    <w:rsid w:val="00A35073"/>
    <w:rsid w:val="00A356A2"/>
    <w:rsid w:val="00A36EA5"/>
    <w:rsid w:val="00A3755A"/>
    <w:rsid w:val="00A37807"/>
    <w:rsid w:val="00A4170F"/>
    <w:rsid w:val="00A43017"/>
    <w:rsid w:val="00A45A24"/>
    <w:rsid w:val="00A461E7"/>
    <w:rsid w:val="00A4772D"/>
    <w:rsid w:val="00A47C72"/>
    <w:rsid w:val="00A5095C"/>
    <w:rsid w:val="00A50F4F"/>
    <w:rsid w:val="00A5130F"/>
    <w:rsid w:val="00A52A8C"/>
    <w:rsid w:val="00A53202"/>
    <w:rsid w:val="00A538B1"/>
    <w:rsid w:val="00A53B25"/>
    <w:rsid w:val="00A5430D"/>
    <w:rsid w:val="00A55CC8"/>
    <w:rsid w:val="00A56473"/>
    <w:rsid w:val="00A5728A"/>
    <w:rsid w:val="00A57807"/>
    <w:rsid w:val="00A60648"/>
    <w:rsid w:val="00A6152A"/>
    <w:rsid w:val="00A629A1"/>
    <w:rsid w:val="00A62CCD"/>
    <w:rsid w:val="00A62DAD"/>
    <w:rsid w:val="00A633E7"/>
    <w:rsid w:val="00A64D2D"/>
    <w:rsid w:val="00A66AF6"/>
    <w:rsid w:val="00A70885"/>
    <w:rsid w:val="00A7138F"/>
    <w:rsid w:val="00A7184E"/>
    <w:rsid w:val="00A71FB3"/>
    <w:rsid w:val="00A725CC"/>
    <w:rsid w:val="00A75404"/>
    <w:rsid w:val="00A76031"/>
    <w:rsid w:val="00A76B1C"/>
    <w:rsid w:val="00A77451"/>
    <w:rsid w:val="00A77479"/>
    <w:rsid w:val="00A7777A"/>
    <w:rsid w:val="00A80810"/>
    <w:rsid w:val="00A80B64"/>
    <w:rsid w:val="00A80E40"/>
    <w:rsid w:val="00A81339"/>
    <w:rsid w:val="00A849ED"/>
    <w:rsid w:val="00A84CB5"/>
    <w:rsid w:val="00A853DF"/>
    <w:rsid w:val="00A85B0A"/>
    <w:rsid w:val="00A866F4"/>
    <w:rsid w:val="00A8719A"/>
    <w:rsid w:val="00A87BD7"/>
    <w:rsid w:val="00A9002E"/>
    <w:rsid w:val="00A90378"/>
    <w:rsid w:val="00A903F4"/>
    <w:rsid w:val="00A90B16"/>
    <w:rsid w:val="00A91474"/>
    <w:rsid w:val="00A915F3"/>
    <w:rsid w:val="00A917D2"/>
    <w:rsid w:val="00A91C66"/>
    <w:rsid w:val="00A92874"/>
    <w:rsid w:val="00A92B66"/>
    <w:rsid w:val="00A936AC"/>
    <w:rsid w:val="00A94AE4"/>
    <w:rsid w:val="00A9532C"/>
    <w:rsid w:val="00A962EE"/>
    <w:rsid w:val="00A97397"/>
    <w:rsid w:val="00A9754A"/>
    <w:rsid w:val="00A97587"/>
    <w:rsid w:val="00AA1C94"/>
    <w:rsid w:val="00AA300F"/>
    <w:rsid w:val="00AA3097"/>
    <w:rsid w:val="00AA3CD9"/>
    <w:rsid w:val="00AA454D"/>
    <w:rsid w:val="00AA5CBD"/>
    <w:rsid w:val="00AA6458"/>
    <w:rsid w:val="00AA65B3"/>
    <w:rsid w:val="00AA6B0F"/>
    <w:rsid w:val="00AB0302"/>
    <w:rsid w:val="00AB0B6F"/>
    <w:rsid w:val="00AB0C87"/>
    <w:rsid w:val="00AB160F"/>
    <w:rsid w:val="00AB1D73"/>
    <w:rsid w:val="00AB1EB6"/>
    <w:rsid w:val="00AB2320"/>
    <w:rsid w:val="00AB36BF"/>
    <w:rsid w:val="00AB4A06"/>
    <w:rsid w:val="00AB56C5"/>
    <w:rsid w:val="00AB5A1A"/>
    <w:rsid w:val="00AB6143"/>
    <w:rsid w:val="00AC0B06"/>
    <w:rsid w:val="00AC0C97"/>
    <w:rsid w:val="00AC2EAC"/>
    <w:rsid w:val="00AC3479"/>
    <w:rsid w:val="00AC364B"/>
    <w:rsid w:val="00AC388A"/>
    <w:rsid w:val="00AC44D1"/>
    <w:rsid w:val="00AC480E"/>
    <w:rsid w:val="00AC56E4"/>
    <w:rsid w:val="00AC5BCF"/>
    <w:rsid w:val="00AC60C9"/>
    <w:rsid w:val="00AC6285"/>
    <w:rsid w:val="00AC68F4"/>
    <w:rsid w:val="00AD1D8C"/>
    <w:rsid w:val="00AD3882"/>
    <w:rsid w:val="00AD3B52"/>
    <w:rsid w:val="00AD3B7C"/>
    <w:rsid w:val="00AD4463"/>
    <w:rsid w:val="00AD5A80"/>
    <w:rsid w:val="00AD6651"/>
    <w:rsid w:val="00AD6C9D"/>
    <w:rsid w:val="00AD6F69"/>
    <w:rsid w:val="00AD7626"/>
    <w:rsid w:val="00AD7CAC"/>
    <w:rsid w:val="00AD7D81"/>
    <w:rsid w:val="00AE0444"/>
    <w:rsid w:val="00AE0BBD"/>
    <w:rsid w:val="00AE1E43"/>
    <w:rsid w:val="00AE2E1F"/>
    <w:rsid w:val="00AE39B5"/>
    <w:rsid w:val="00AE4B4F"/>
    <w:rsid w:val="00AE4C02"/>
    <w:rsid w:val="00AE4DD8"/>
    <w:rsid w:val="00AE4EA3"/>
    <w:rsid w:val="00AE56ED"/>
    <w:rsid w:val="00AE7283"/>
    <w:rsid w:val="00AE7A53"/>
    <w:rsid w:val="00AF2022"/>
    <w:rsid w:val="00AF2D69"/>
    <w:rsid w:val="00AF38BA"/>
    <w:rsid w:val="00AF3960"/>
    <w:rsid w:val="00AF4E1C"/>
    <w:rsid w:val="00AF582F"/>
    <w:rsid w:val="00AF5A95"/>
    <w:rsid w:val="00AF63F5"/>
    <w:rsid w:val="00AF6698"/>
    <w:rsid w:val="00AF67A4"/>
    <w:rsid w:val="00AF68EC"/>
    <w:rsid w:val="00AF69FD"/>
    <w:rsid w:val="00AF6C0E"/>
    <w:rsid w:val="00AF75A6"/>
    <w:rsid w:val="00AF77DD"/>
    <w:rsid w:val="00AF7D3D"/>
    <w:rsid w:val="00B0195C"/>
    <w:rsid w:val="00B01B3D"/>
    <w:rsid w:val="00B01E92"/>
    <w:rsid w:val="00B0207F"/>
    <w:rsid w:val="00B02C79"/>
    <w:rsid w:val="00B02CC0"/>
    <w:rsid w:val="00B03296"/>
    <w:rsid w:val="00B03BF4"/>
    <w:rsid w:val="00B0457B"/>
    <w:rsid w:val="00B0556E"/>
    <w:rsid w:val="00B0643A"/>
    <w:rsid w:val="00B069A1"/>
    <w:rsid w:val="00B06C97"/>
    <w:rsid w:val="00B06DC1"/>
    <w:rsid w:val="00B06EC8"/>
    <w:rsid w:val="00B1147F"/>
    <w:rsid w:val="00B114A6"/>
    <w:rsid w:val="00B132F8"/>
    <w:rsid w:val="00B13A3E"/>
    <w:rsid w:val="00B1531F"/>
    <w:rsid w:val="00B16A07"/>
    <w:rsid w:val="00B17530"/>
    <w:rsid w:val="00B20F6B"/>
    <w:rsid w:val="00B21FBE"/>
    <w:rsid w:val="00B22095"/>
    <w:rsid w:val="00B22B56"/>
    <w:rsid w:val="00B22DD4"/>
    <w:rsid w:val="00B23504"/>
    <w:rsid w:val="00B235CB"/>
    <w:rsid w:val="00B23B45"/>
    <w:rsid w:val="00B2703D"/>
    <w:rsid w:val="00B274DE"/>
    <w:rsid w:val="00B3015E"/>
    <w:rsid w:val="00B3079D"/>
    <w:rsid w:val="00B31271"/>
    <w:rsid w:val="00B31DC9"/>
    <w:rsid w:val="00B32442"/>
    <w:rsid w:val="00B32738"/>
    <w:rsid w:val="00B32BAA"/>
    <w:rsid w:val="00B34215"/>
    <w:rsid w:val="00B3492C"/>
    <w:rsid w:val="00B34DAA"/>
    <w:rsid w:val="00B35AB3"/>
    <w:rsid w:val="00B35D62"/>
    <w:rsid w:val="00B3625B"/>
    <w:rsid w:val="00B364D2"/>
    <w:rsid w:val="00B372BE"/>
    <w:rsid w:val="00B37B8A"/>
    <w:rsid w:val="00B37E72"/>
    <w:rsid w:val="00B409FF"/>
    <w:rsid w:val="00B40AC4"/>
    <w:rsid w:val="00B40E17"/>
    <w:rsid w:val="00B41C8B"/>
    <w:rsid w:val="00B42110"/>
    <w:rsid w:val="00B42A61"/>
    <w:rsid w:val="00B4373E"/>
    <w:rsid w:val="00B4464C"/>
    <w:rsid w:val="00B45755"/>
    <w:rsid w:val="00B4599B"/>
    <w:rsid w:val="00B462ED"/>
    <w:rsid w:val="00B466BA"/>
    <w:rsid w:val="00B474DC"/>
    <w:rsid w:val="00B474DF"/>
    <w:rsid w:val="00B477AA"/>
    <w:rsid w:val="00B50681"/>
    <w:rsid w:val="00B51718"/>
    <w:rsid w:val="00B5246B"/>
    <w:rsid w:val="00B541D1"/>
    <w:rsid w:val="00B5495C"/>
    <w:rsid w:val="00B54B27"/>
    <w:rsid w:val="00B54D65"/>
    <w:rsid w:val="00B54E29"/>
    <w:rsid w:val="00B55ECA"/>
    <w:rsid w:val="00B560CA"/>
    <w:rsid w:val="00B569E2"/>
    <w:rsid w:val="00B56E65"/>
    <w:rsid w:val="00B56E8B"/>
    <w:rsid w:val="00B570BB"/>
    <w:rsid w:val="00B6047C"/>
    <w:rsid w:val="00B60D1C"/>
    <w:rsid w:val="00B6174A"/>
    <w:rsid w:val="00B6331F"/>
    <w:rsid w:val="00B646AB"/>
    <w:rsid w:val="00B64C49"/>
    <w:rsid w:val="00B659C1"/>
    <w:rsid w:val="00B65B64"/>
    <w:rsid w:val="00B66557"/>
    <w:rsid w:val="00B6743F"/>
    <w:rsid w:val="00B72065"/>
    <w:rsid w:val="00B72781"/>
    <w:rsid w:val="00B7290B"/>
    <w:rsid w:val="00B72E93"/>
    <w:rsid w:val="00B74892"/>
    <w:rsid w:val="00B74A84"/>
    <w:rsid w:val="00B75F11"/>
    <w:rsid w:val="00B75FBB"/>
    <w:rsid w:val="00B767F1"/>
    <w:rsid w:val="00B76AFE"/>
    <w:rsid w:val="00B77AA4"/>
    <w:rsid w:val="00B77D79"/>
    <w:rsid w:val="00B77F5C"/>
    <w:rsid w:val="00B80D0A"/>
    <w:rsid w:val="00B8384A"/>
    <w:rsid w:val="00B8475C"/>
    <w:rsid w:val="00B84CBA"/>
    <w:rsid w:val="00B85A11"/>
    <w:rsid w:val="00B86799"/>
    <w:rsid w:val="00B86987"/>
    <w:rsid w:val="00B87888"/>
    <w:rsid w:val="00B87C03"/>
    <w:rsid w:val="00B9129D"/>
    <w:rsid w:val="00B92D52"/>
    <w:rsid w:val="00B932BE"/>
    <w:rsid w:val="00B96ED0"/>
    <w:rsid w:val="00BA0496"/>
    <w:rsid w:val="00BA2778"/>
    <w:rsid w:val="00BA3C1B"/>
    <w:rsid w:val="00BA422C"/>
    <w:rsid w:val="00BA4969"/>
    <w:rsid w:val="00BA53F2"/>
    <w:rsid w:val="00BA688A"/>
    <w:rsid w:val="00BA6FB9"/>
    <w:rsid w:val="00BA7166"/>
    <w:rsid w:val="00BA73D2"/>
    <w:rsid w:val="00BA764B"/>
    <w:rsid w:val="00BB091E"/>
    <w:rsid w:val="00BB100C"/>
    <w:rsid w:val="00BB2AE8"/>
    <w:rsid w:val="00BB33A3"/>
    <w:rsid w:val="00BB4097"/>
    <w:rsid w:val="00BB43E2"/>
    <w:rsid w:val="00BB4705"/>
    <w:rsid w:val="00BB475C"/>
    <w:rsid w:val="00BB4E2C"/>
    <w:rsid w:val="00BB520F"/>
    <w:rsid w:val="00BB58FA"/>
    <w:rsid w:val="00BB5909"/>
    <w:rsid w:val="00BB5DE1"/>
    <w:rsid w:val="00BB6022"/>
    <w:rsid w:val="00BB779C"/>
    <w:rsid w:val="00BB7E50"/>
    <w:rsid w:val="00BC059C"/>
    <w:rsid w:val="00BC1633"/>
    <w:rsid w:val="00BC18C8"/>
    <w:rsid w:val="00BC2B4C"/>
    <w:rsid w:val="00BC567F"/>
    <w:rsid w:val="00BC5CEE"/>
    <w:rsid w:val="00BC761F"/>
    <w:rsid w:val="00BD0405"/>
    <w:rsid w:val="00BD10A4"/>
    <w:rsid w:val="00BD2CA8"/>
    <w:rsid w:val="00BD37E3"/>
    <w:rsid w:val="00BD4B0F"/>
    <w:rsid w:val="00BD4C56"/>
    <w:rsid w:val="00BD4D10"/>
    <w:rsid w:val="00BD4F77"/>
    <w:rsid w:val="00BD5CC4"/>
    <w:rsid w:val="00BD6845"/>
    <w:rsid w:val="00BD7889"/>
    <w:rsid w:val="00BE0DBB"/>
    <w:rsid w:val="00BE11C1"/>
    <w:rsid w:val="00BE11E2"/>
    <w:rsid w:val="00BE15DE"/>
    <w:rsid w:val="00BE18FE"/>
    <w:rsid w:val="00BE2385"/>
    <w:rsid w:val="00BE2A98"/>
    <w:rsid w:val="00BE3D46"/>
    <w:rsid w:val="00BE3E5C"/>
    <w:rsid w:val="00BE5F04"/>
    <w:rsid w:val="00BE60C0"/>
    <w:rsid w:val="00BE6918"/>
    <w:rsid w:val="00BF0342"/>
    <w:rsid w:val="00BF03ED"/>
    <w:rsid w:val="00BF06EF"/>
    <w:rsid w:val="00BF0B7A"/>
    <w:rsid w:val="00BF13BD"/>
    <w:rsid w:val="00BF19ED"/>
    <w:rsid w:val="00BF33F7"/>
    <w:rsid w:val="00BF36EA"/>
    <w:rsid w:val="00BF3A36"/>
    <w:rsid w:val="00BF444F"/>
    <w:rsid w:val="00BF49B0"/>
    <w:rsid w:val="00BF5AC8"/>
    <w:rsid w:val="00BF6D6F"/>
    <w:rsid w:val="00BF7871"/>
    <w:rsid w:val="00BF78B6"/>
    <w:rsid w:val="00BF7C50"/>
    <w:rsid w:val="00C00BB1"/>
    <w:rsid w:val="00C011D9"/>
    <w:rsid w:val="00C0134E"/>
    <w:rsid w:val="00C017BE"/>
    <w:rsid w:val="00C01DD2"/>
    <w:rsid w:val="00C025B8"/>
    <w:rsid w:val="00C03320"/>
    <w:rsid w:val="00C035CF"/>
    <w:rsid w:val="00C03948"/>
    <w:rsid w:val="00C03C55"/>
    <w:rsid w:val="00C0691B"/>
    <w:rsid w:val="00C06D56"/>
    <w:rsid w:val="00C0742F"/>
    <w:rsid w:val="00C103F3"/>
    <w:rsid w:val="00C111DF"/>
    <w:rsid w:val="00C12EE9"/>
    <w:rsid w:val="00C14731"/>
    <w:rsid w:val="00C15E05"/>
    <w:rsid w:val="00C171C1"/>
    <w:rsid w:val="00C172A3"/>
    <w:rsid w:val="00C17A12"/>
    <w:rsid w:val="00C201B0"/>
    <w:rsid w:val="00C205BD"/>
    <w:rsid w:val="00C20C6C"/>
    <w:rsid w:val="00C2172B"/>
    <w:rsid w:val="00C21B3E"/>
    <w:rsid w:val="00C226E9"/>
    <w:rsid w:val="00C23645"/>
    <w:rsid w:val="00C2438E"/>
    <w:rsid w:val="00C24760"/>
    <w:rsid w:val="00C2638F"/>
    <w:rsid w:val="00C27319"/>
    <w:rsid w:val="00C306A5"/>
    <w:rsid w:val="00C30779"/>
    <w:rsid w:val="00C30965"/>
    <w:rsid w:val="00C32734"/>
    <w:rsid w:val="00C351C8"/>
    <w:rsid w:val="00C363F4"/>
    <w:rsid w:val="00C365BF"/>
    <w:rsid w:val="00C3691C"/>
    <w:rsid w:val="00C4321E"/>
    <w:rsid w:val="00C43B4C"/>
    <w:rsid w:val="00C448CB"/>
    <w:rsid w:val="00C50186"/>
    <w:rsid w:val="00C503C1"/>
    <w:rsid w:val="00C556D8"/>
    <w:rsid w:val="00C57293"/>
    <w:rsid w:val="00C5793D"/>
    <w:rsid w:val="00C60BB3"/>
    <w:rsid w:val="00C60DC4"/>
    <w:rsid w:val="00C6184B"/>
    <w:rsid w:val="00C61E0C"/>
    <w:rsid w:val="00C63718"/>
    <w:rsid w:val="00C63DE0"/>
    <w:rsid w:val="00C6499B"/>
    <w:rsid w:val="00C65164"/>
    <w:rsid w:val="00C65AA1"/>
    <w:rsid w:val="00C65B5A"/>
    <w:rsid w:val="00C66099"/>
    <w:rsid w:val="00C669CB"/>
    <w:rsid w:val="00C67156"/>
    <w:rsid w:val="00C67BA1"/>
    <w:rsid w:val="00C71E75"/>
    <w:rsid w:val="00C73523"/>
    <w:rsid w:val="00C73D7A"/>
    <w:rsid w:val="00C763B8"/>
    <w:rsid w:val="00C76995"/>
    <w:rsid w:val="00C76A40"/>
    <w:rsid w:val="00C76CF1"/>
    <w:rsid w:val="00C77746"/>
    <w:rsid w:val="00C805AD"/>
    <w:rsid w:val="00C8097A"/>
    <w:rsid w:val="00C82BD4"/>
    <w:rsid w:val="00C82D1B"/>
    <w:rsid w:val="00C83CD2"/>
    <w:rsid w:val="00C84433"/>
    <w:rsid w:val="00C857D1"/>
    <w:rsid w:val="00C86A0C"/>
    <w:rsid w:val="00C878F5"/>
    <w:rsid w:val="00C87C41"/>
    <w:rsid w:val="00C902EA"/>
    <w:rsid w:val="00C90507"/>
    <w:rsid w:val="00C9062E"/>
    <w:rsid w:val="00C92D95"/>
    <w:rsid w:val="00C93853"/>
    <w:rsid w:val="00C93B2E"/>
    <w:rsid w:val="00C9639A"/>
    <w:rsid w:val="00C96557"/>
    <w:rsid w:val="00C96948"/>
    <w:rsid w:val="00CA1479"/>
    <w:rsid w:val="00CA1E97"/>
    <w:rsid w:val="00CA385B"/>
    <w:rsid w:val="00CA3AB9"/>
    <w:rsid w:val="00CA496D"/>
    <w:rsid w:val="00CA6C84"/>
    <w:rsid w:val="00CB016E"/>
    <w:rsid w:val="00CB04D2"/>
    <w:rsid w:val="00CB0E2E"/>
    <w:rsid w:val="00CB2BB5"/>
    <w:rsid w:val="00CB3794"/>
    <w:rsid w:val="00CB3C59"/>
    <w:rsid w:val="00CB5CC0"/>
    <w:rsid w:val="00CB699D"/>
    <w:rsid w:val="00CB69E3"/>
    <w:rsid w:val="00CB6ECF"/>
    <w:rsid w:val="00CB7DFB"/>
    <w:rsid w:val="00CC1074"/>
    <w:rsid w:val="00CC126C"/>
    <w:rsid w:val="00CC1B97"/>
    <w:rsid w:val="00CC1E69"/>
    <w:rsid w:val="00CC2245"/>
    <w:rsid w:val="00CC267F"/>
    <w:rsid w:val="00CC476A"/>
    <w:rsid w:val="00CC5281"/>
    <w:rsid w:val="00CC62EB"/>
    <w:rsid w:val="00CC787D"/>
    <w:rsid w:val="00CCD66B"/>
    <w:rsid w:val="00CD1F4F"/>
    <w:rsid w:val="00CD2159"/>
    <w:rsid w:val="00CD2300"/>
    <w:rsid w:val="00CD354F"/>
    <w:rsid w:val="00CD3C40"/>
    <w:rsid w:val="00CD3E10"/>
    <w:rsid w:val="00CD41B4"/>
    <w:rsid w:val="00CD4D45"/>
    <w:rsid w:val="00CD5765"/>
    <w:rsid w:val="00CD5CC7"/>
    <w:rsid w:val="00CD5D21"/>
    <w:rsid w:val="00CE1B20"/>
    <w:rsid w:val="00CE2B92"/>
    <w:rsid w:val="00CE3C5B"/>
    <w:rsid w:val="00CE5056"/>
    <w:rsid w:val="00CE5AD1"/>
    <w:rsid w:val="00CE5FA5"/>
    <w:rsid w:val="00CE671F"/>
    <w:rsid w:val="00CF09CE"/>
    <w:rsid w:val="00CF0C88"/>
    <w:rsid w:val="00CF0D27"/>
    <w:rsid w:val="00CF0FD2"/>
    <w:rsid w:val="00CF17EF"/>
    <w:rsid w:val="00CF2631"/>
    <w:rsid w:val="00CF3328"/>
    <w:rsid w:val="00CF3493"/>
    <w:rsid w:val="00CF34F5"/>
    <w:rsid w:val="00CF3570"/>
    <w:rsid w:val="00CF3949"/>
    <w:rsid w:val="00CF4628"/>
    <w:rsid w:val="00CF47D1"/>
    <w:rsid w:val="00CF4B4A"/>
    <w:rsid w:val="00CF5045"/>
    <w:rsid w:val="00CF7767"/>
    <w:rsid w:val="00D0003F"/>
    <w:rsid w:val="00D02073"/>
    <w:rsid w:val="00D024C2"/>
    <w:rsid w:val="00D03476"/>
    <w:rsid w:val="00D03E52"/>
    <w:rsid w:val="00D044E5"/>
    <w:rsid w:val="00D0554E"/>
    <w:rsid w:val="00D05E4F"/>
    <w:rsid w:val="00D06422"/>
    <w:rsid w:val="00D101C8"/>
    <w:rsid w:val="00D123B7"/>
    <w:rsid w:val="00D12FDC"/>
    <w:rsid w:val="00D13024"/>
    <w:rsid w:val="00D13DEA"/>
    <w:rsid w:val="00D13EE0"/>
    <w:rsid w:val="00D150A3"/>
    <w:rsid w:val="00D15C3A"/>
    <w:rsid w:val="00D17A8F"/>
    <w:rsid w:val="00D17F7D"/>
    <w:rsid w:val="00D2023A"/>
    <w:rsid w:val="00D22ADF"/>
    <w:rsid w:val="00D22EFA"/>
    <w:rsid w:val="00D24FF8"/>
    <w:rsid w:val="00D253EE"/>
    <w:rsid w:val="00D255BC"/>
    <w:rsid w:val="00D255F7"/>
    <w:rsid w:val="00D25A6D"/>
    <w:rsid w:val="00D26F3A"/>
    <w:rsid w:val="00D30323"/>
    <w:rsid w:val="00D3292C"/>
    <w:rsid w:val="00D3364B"/>
    <w:rsid w:val="00D33B9E"/>
    <w:rsid w:val="00D33E6A"/>
    <w:rsid w:val="00D34373"/>
    <w:rsid w:val="00D34E36"/>
    <w:rsid w:val="00D353D0"/>
    <w:rsid w:val="00D3658C"/>
    <w:rsid w:val="00D370AB"/>
    <w:rsid w:val="00D37FA6"/>
    <w:rsid w:val="00D4023A"/>
    <w:rsid w:val="00D40303"/>
    <w:rsid w:val="00D40C69"/>
    <w:rsid w:val="00D40D22"/>
    <w:rsid w:val="00D41178"/>
    <w:rsid w:val="00D41651"/>
    <w:rsid w:val="00D41FBE"/>
    <w:rsid w:val="00D425A3"/>
    <w:rsid w:val="00D449C1"/>
    <w:rsid w:val="00D44DE4"/>
    <w:rsid w:val="00D4534A"/>
    <w:rsid w:val="00D45B4E"/>
    <w:rsid w:val="00D46146"/>
    <w:rsid w:val="00D46551"/>
    <w:rsid w:val="00D46A3D"/>
    <w:rsid w:val="00D47AB4"/>
    <w:rsid w:val="00D519C3"/>
    <w:rsid w:val="00D51E63"/>
    <w:rsid w:val="00D51FD8"/>
    <w:rsid w:val="00D52922"/>
    <w:rsid w:val="00D52C8C"/>
    <w:rsid w:val="00D52FAB"/>
    <w:rsid w:val="00D53950"/>
    <w:rsid w:val="00D53A22"/>
    <w:rsid w:val="00D5430E"/>
    <w:rsid w:val="00D5458E"/>
    <w:rsid w:val="00D55D46"/>
    <w:rsid w:val="00D5604B"/>
    <w:rsid w:val="00D56E29"/>
    <w:rsid w:val="00D57388"/>
    <w:rsid w:val="00D5776F"/>
    <w:rsid w:val="00D57D5F"/>
    <w:rsid w:val="00D60577"/>
    <w:rsid w:val="00D6060A"/>
    <w:rsid w:val="00D60733"/>
    <w:rsid w:val="00D6271C"/>
    <w:rsid w:val="00D62BCD"/>
    <w:rsid w:val="00D63C32"/>
    <w:rsid w:val="00D64E13"/>
    <w:rsid w:val="00D65489"/>
    <w:rsid w:val="00D65B4A"/>
    <w:rsid w:val="00D65FDF"/>
    <w:rsid w:val="00D6714A"/>
    <w:rsid w:val="00D7435A"/>
    <w:rsid w:val="00D747D3"/>
    <w:rsid w:val="00D7606A"/>
    <w:rsid w:val="00D809FB"/>
    <w:rsid w:val="00D80BB3"/>
    <w:rsid w:val="00D8535E"/>
    <w:rsid w:val="00D857D3"/>
    <w:rsid w:val="00D85DA4"/>
    <w:rsid w:val="00D86AF3"/>
    <w:rsid w:val="00D8785B"/>
    <w:rsid w:val="00D92000"/>
    <w:rsid w:val="00D9310F"/>
    <w:rsid w:val="00D93508"/>
    <w:rsid w:val="00D951A9"/>
    <w:rsid w:val="00D957A1"/>
    <w:rsid w:val="00D96505"/>
    <w:rsid w:val="00D978F9"/>
    <w:rsid w:val="00D97F67"/>
    <w:rsid w:val="00DA204C"/>
    <w:rsid w:val="00DA2BAC"/>
    <w:rsid w:val="00DA5599"/>
    <w:rsid w:val="00DA6626"/>
    <w:rsid w:val="00DA6740"/>
    <w:rsid w:val="00DA6ACB"/>
    <w:rsid w:val="00DA75ED"/>
    <w:rsid w:val="00DA782B"/>
    <w:rsid w:val="00DB0161"/>
    <w:rsid w:val="00DB07CC"/>
    <w:rsid w:val="00DB3A7A"/>
    <w:rsid w:val="00DB3C26"/>
    <w:rsid w:val="00DB3D49"/>
    <w:rsid w:val="00DB526D"/>
    <w:rsid w:val="00DB543F"/>
    <w:rsid w:val="00DB584F"/>
    <w:rsid w:val="00DB7E14"/>
    <w:rsid w:val="00DC0A5C"/>
    <w:rsid w:val="00DC1350"/>
    <w:rsid w:val="00DC1958"/>
    <w:rsid w:val="00DC2FAF"/>
    <w:rsid w:val="00DC4146"/>
    <w:rsid w:val="00DC421F"/>
    <w:rsid w:val="00DC4605"/>
    <w:rsid w:val="00DC4E23"/>
    <w:rsid w:val="00DC64A4"/>
    <w:rsid w:val="00DC7D6E"/>
    <w:rsid w:val="00DD05AA"/>
    <w:rsid w:val="00DD0E5C"/>
    <w:rsid w:val="00DD0FB2"/>
    <w:rsid w:val="00DD144E"/>
    <w:rsid w:val="00DD1EA7"/>
    <w:rsid w:val="00DD1F8F"/>
    <w:rsid w:val="00DD28FC"/>
    <w:rsid w:val="00DD2A00"/>
    <w:rsid w:val="00DD2A0A"/>
    <w:rsid w:val="00DD4F91"/>
    <w:rsid w:val="00DD4FC4"/>
    <w:rsid w:val="00DD537E"/>
    <w:rsid w:val="00DD55B1"/>
    <w:rsid w:val="00DD76BA"/>
    <w:rsid w:val="00DE0D7D"/>
    <w:rsid w:val="00DE164E"/>
    <w:rsid w:val="00DE2071"/>
    <w:rsid w:val="00DE2B56"/>
    <w:rsid w:val="00DE2E56"/>
    <w:rsid w:val="00DE2F6C"/>
    <w:rsid w:val="00DE3A0F"/>
    <w:rsid w:val="00DE429D"/>
    <w:rsid w:val="00DE4A5D"/>
    <w:rsid w:val="00DE50CA"/>
    <w:rsid w:val="00DE51F8"/>
    <w:rsid w:val="00DE52DF"/>
    <w:rsid w:val="00DE5379"/>
    <w:rsid w:val="00DE6F37"/>
    <w:rsid w:val="00DE75A8"/>
    <w:rsid w:val="00DF0D72"/>
    <w:rsid w:val="00DF10AD"/>
    <w:rsid w:val="00DF1103"/>
    <w:rsid w:val="00DF1955"/>
    <w:rsid w:val="00DF1F93"/>
    <w:rsid w:val="00DF21A0"/>
    <w:rsid w:val="00DF5898"/>
    <w:rsid w:val="00DF6420"/>
    <w:rsid w:val="00DF77CF"/>
    <w:rsid w:val="00DF7CAC"/>
    <w:rsid w:val="00E01EBA"/>
    <w:rsid w:val="00E028FA"/>
    <w:rsid w:val="00E02D77"/>
    <w:rsid w:val="00E03500"/>
    <w:rsid w:val="00E051AF"/>
    <w:rsid w:val="00E07673"/>
    <w:rsid w:val="00E103A7"/>
    <w:rsid w:val="00E1052E"/>
    <w:rsid w:val="00E10BA3"/>
    <w:rsid w:val="00E11194"/>
    <w:rsid w:val="00E113C2"/>
    <w:rsid w:val="00E13409"/>
    <w:rsid w:val="00E135C7"/>
    <w:rsid w:val="00E1490A"/>
    <w:rsid w:val="00E14EFA"/>
    <w:rsid w:val="00E15512"/>
    <w:rsid w:val="00E15D36"/>
    <w:rsid w:val="00E15E8F"/>
    <w:rsid w:val="00E16901"/>
    <w:rsid w:val="00E1763C"/>
    <w:rsid w:val="00E20020"/>
    <w:rsid w:val="00E20029"/>
    <w:rsid w:val="00E203BC"/>
    <w:rsid w:val="00E20C33"/>
    <w:rsid w:val="00E227FB"/>
    <w:rsid w:val="00E23663"/>
    <w:rsid w:val="00E23860"/>
    <w:rsid w:val="00E239D3"/>
    <w:rsid w:val="00E23B25"/>
    <w:rsid w:val="00E2512F"/>
    <w:rsid w:val="00E25993"/>
    <w:rsid w:val="00E26C71"/>
    <w:rsid w:val="00E2740B"/>
    <w:rsid w:val="00E27462"/>
    <w:rsid w:val="00E32523"/>
    <w:rsid w:val="00E337D9"/>
    <w:rsid w:val="00E352B7"/>
    <w:rsid w:val="00E3554B"/>
    <w:rsid w:val="00E37596"/>
    <w:rsid w:val="00E402B2"/>
    <w:rsid w:val="00E40E34"/>
    <w:rsid w:val="00E428AD"/>
    <w:rsid w:val="00E4382C"/>
    <w:rsid w:val="00E43D44"/>
    <w:rsid w:val="00E4418B"/>
    <w:rsid w:val="00E4453C"/>
    <w:rsid w:val="00E445BF"/>
    <w:rsid w:val="00E453AD"/>
    <w:rsid w:val="00E477B1"/>
    <w:rsid w:val="00E5006E"/>
    <w:rsid w:val="00E50567"/>
    <w:rsid w:val="00E524EB"/>
    <w:rsid w:val="00E529B1"/>
    <w:rsid w:val="00E53CD3"/>
    <w:rsid w:val="00E5404E"/>
    <w:rsid w:val="00E56C54"/>
    <w:rsid w:val="00E600C7"/>
    <w:rsid w:val="00E61F08"/>
    <w:rsid w:val="00E63A2C"/>
    <w:rsid w:val="00E643C9"/>
    <w:rsid w:val="00E64501"/>
    <w:rsid w:val="00E649F3"/>
    <w:rsid w:val="00E64FF5"/>
    <w:rsid w:val="00E65B9E"/>
    <w:rsid w:val="00E671C4"/>
    <w:rsid w:val="00E6772F"/>
    <w:rsid w:val="00E70524"/>
    <w:rsid w:val="00E738A9"/>
    <w:rsid w:val="00E76C57"/>
    <w:rsid w:val="00E8017E"/>
    <w:rsid w:val="00E81542"/>
    <w:rsid w:val="00E8398E"/>
    <w:rsid w:val="00E856A2"/>
    <w:rsid w:val="00E85812"/>
    <w:rsid w:val="00E87A54"/>
    <w:rsid w:val="00E908B0"/>
    <w:rsid w:val="00E91182"/>
    <w:rsid w:val="00E91581"/>
    <w:rsid w:val="00E91AC6"/>
    <w:rsid w:val="00E92340"/>
    <w:rsid w:val="00E92456"/>
    <w:rsid w:val="00E926AF"/>
    <w:rsid w:val="00E92776"/>
    <w:rsid w:val="00E928E4"/>
    <w:rsid w:val="00E93703"/>
    <w:rsid w:val="00E93D72"/>
    <w:rsid w:val="00E94B00"/>
    <w:rsid w:val="00E951A3"/>
    <w:rsid w:val="00E95F1A"/>
    <w:rsid w:val="00E978DF"/>
    <w:rsid w:val="00EA0D94"/>
    <w:rsid w:val="00EA145E"/>
    <w:rsid w:val="00EA1B2D"/>
    <w:rsid w:val="00EA1CA7"/>
    <w:rsid w:val="00EA364C"/>
    <w:rsid w:val="00EA3BC4"/>
    <w:rsid w:val="00EA3D2F"/>
    <w:rsid w:val="00EA483A"/>
    <w:rsid w:val="00EA4885"/>
    <w:rsid w:val="00EA4D5D"/>
    <w:rsid w:val="00EA6975"/>
    <w:rsid w:val="00EB08DD"/>
    <w:rsid w:val="00EB0DAB"/>
    <w:rsid w:val="00EB1794"/>
    <w:rsid w:val="00EB418E"/>
    <w:rsid w:val="00EB465F"/>
    <w:rsid w:val="00EB4DFB"/>
    <w:rsid w:val="00EB6445"/>
    <w:rsid w:val="00EB7160"/>
    <w:rsid w:val="00EB72AD"/>
    <w:rsid w:val="00EB77B4"/>
    <w:rsid w:val="00EC07CA"/>
    <w:rsid w:val="00EC1F2C"/>
    <w:rsid w:val="00EC2B5B"/>
    <w:rsid w:val="00EC3136"/>
    <w:rsid w:val="00EC34AB"/>
    <w:rsid w:val="00EC4579"/>
    <w:rsid w:val="00EC5069"/>
    <w:rsid w:val="00EC5961"/>
    <w:rsid w:val="00EC5D2F"/>
    <w:rsid w:val="00EC715D"/>
    <w:rsid w:val="00EC7905"/>
    <w:rsid w:val="00ED051E"/>
    <w:rsid w:val="00ED0BC8"/>
    <w:rsid w:val="00ED1A88"/>
    <w:rsid w:val="00ED2B57"/>
    <w:rsid w:val="00ED3DAC"/>
    <w:rsid w:val="00ED6250"/>
    <w:rsid w:val="00ED6E12"/>
    <w:rsid w:val="00ED7926"/>
    <w:rsid w:val="00EE12EF"/>
    <w:rsid w:val="00EE1424"/>
    <w:rsid w:val="00EE194E"/>
    <w:rsid w:val="00EE197B"/>
    <w:rsid w:val="00EE2446"/>
    <w:rsid w:val="00EE2931"/>
    <w:rsid w:val="00EE2997"/>
    <w:rsid w:val="00EE2BED"/>
    <w:rsid w:val="00EE458B"/>
    <w:rsid w:val="00EE5D29"/>
    <w:rsid w:val="00EE6485"/>
    <w:rsid w:val="00EE781F"/>
    <w:rsid w:val="00EE7F1C"/>
    <w:rsid w:val="00EF046B"/>
    <w:rsid w:val="00EF110B"/>
    <w:rsid w:val="00EF171C"/>
    <w:rsid w:val="00EF3820"/>
    <w:rsid w:val="00EF483B"/>
    <w:rsid w:val="00EF74AE"/>
    <w:rsid w:val="00F01CBF"/>
    <w:rsid w:val="00F028E9"/>
    <w:rsid w:val="00F029AC"/>
    <w:rsid w:val="00F02A02"/>
    <w:rsid w:val="00F02A76"/>
    <w:rsid w:val="00F02B2A"/>
    <w:rsid w:val="00F0418B"/>
    <w:rsid w:val="00F06519"/>
    <w:rsid w:val="00F07AEE"/>
    <w:rsid w:val="00F07E1B"/>
    <w:rsid w:val="00F10781"/>
    <w:rsid w:val="00F10EEE"/>
    <w:rsid w:val="00F11039"/>
    <w:rsid w:val="00F11701"/>
    <w:rsid w:val="00F122A3"/>
    <w:rsid w:val="00F1358C"/>
    <w:rsid w:val="00F13822"/>
    <w:rsid w:val="00F13E35"/>
    <w:rsid w:val="00F140B0"/>
    <w:rsid w:val="00F14F66"/>
    <w:rsid w:val="00F158FD"/>
    <w:rsid w:val="00F1744D"/>
    <w:rsid w:val="00F202D8"/>
    <w:rsid w:val="00F206D5"/>
    <w:rsid w:val="00F20740"/>
    <w:rsid w:val="00F20CCF"/>
    <w:rsid w:val="00F21DBA"/>
    <w:rsid w:val="00F2295A"/>
    <w:rsid w:val="00F230C6"/>
    <w:rsid w:val="00F24833"/>
    <w:rsid w:val="00F248DE"/>
    <w:rsid w:val="00F251F9"/>
    <w:rsid w:val="00F25B31"/>
    <w:rsid w:val="00F268DB"/>
    <w:rsid w:val="00F27BF8"/>
    <w:rsid w:val="00F27ECE"/>
    <w:rsid w:val="00F312E1"/>
    <w:rsid w:val="00F31365"/>
    <w:rsid w:val="00F31897"/>
    <w:rsid w:val="00F31C11"/>
    <w:rsid w:val="00F33546"/>
    <w:rsid w:val="00F33A7F"/>
    <w:rsid w:val="00F353D0"/>
    <w:rsid w:val="00F35453"/>
    <w:rsid w:val="00F37E13"/>
    <w:rsid w:val="00F40CA9"/>
    <w:rsid w:val="00F4117C"/>
    <w:rsid w:val="00F411AF"/>
    <w:rsid w:val="00F434AA"/>
    <w:rsid w:val="00F43F5B"/>
    <w:rsid w:val="00F44D64"/>
    <w:rsid w:val="00F4704A"/>
    <w:rsid w:val="00F47385"/>
    <w:rsid w:val="00F47CAD"/>
    <w:rsid w:val="00F504B5"/>
    <w:rsid w:val="00F50D0F"/>
    <w:rsid w:val="00F51D61"/>
    <w:rsid w:val="00F52A28"/>
    <w:rsid w:val="00F53799"/>
    <w:rsid w:val="00F53C55"/>
    <w:rsid w:val="00F53C6B"/>
    <w:rsid w:val="00F54B89"/>
    <w:rsid w:val="00F558F7"/>
    <w:rsid w:val="00F56973"/>
    <w:rsid w:val="00F57B9F"/>
    <w:rsid w:val="00F60C2D"/>
    <w:rsid w:val="00F6168A"/>
    <w:rsid w:val="00F61929"/>
    <w:rsid w:val="00F6332F"/>
    <w:rsid w:val="00F63A6A"/>
    <w:rsid w:val="00F6415F"/>
    <w:rsid w:val="00F6480C"/>
    <w:rsid w:val="00F6495C"/>
    <w:rsid w:val="00F66953"/>
    <w:rsid w:val="00F66C85"/>
    <w:rsid w:val="00F66D94"/>
    <w:rsid w:val="00F66E2B"/>
    <w:rsid w:val="00F700B0"/>
    <w:rsid w:val="00F70A16"/>
    <w:rsid w:val="00F72601"/>
    <w:rsid w:val="00F72AC9"/>
    <w:rsid w:val="00F73762"/>
    <w:rsid w:val="00F73B2E"/>
    <w:rsid w:val="00F73EF6"/>
    <w:rsid w:val="00F7410C"/>
    <w:rsid w:val="00F800B3"/>
    <w:rsid w:val="00F8077B"/>
    <w:rsid w:val="00F81A3D"/>
    <w:rsid w:val="00F83DC1"/>
    <w:rsid w:val="00F842F9"/>
    <w:rsid w:val="00F8464B"/>
    <w:rsid w:val="00F85140"/>
    <w:rsid w:val="00F85989"/>
    <w:rsid w:val="00F87C44"/>
    <w:rsid w:val="00F902F2"/>
    <w:rsid w:val="00F92380"/>
    <w:rsid w:val="00F92CCD"/>
    <w:rsid w:val="00F9315C"/>
    <w:rsid w:val="00F93451"/>
    <w:rsid w:val="00F95B31"/>
    <w:rsid w:val="00F97F61"/>
    <w:rsid w:val="00FA178C"/>
    <w:rsid w:val="00FA24A5"/>
    <w:rsid w:val="00FA4775"/>
    <w:rsid w:val="00FA4C4F"/>
    <w:rsid w:val="00FA5730"/>
    <w:rsid w:val="00FA5DE7"/>
    <w:rsid w:val="00FA6413"/>
    <w:rsid w:val="00FB1100"/>
    <w:rsid w:val="00FB2722"/>
    <w:rsid w:val="00FB4891"/>
    <w:rsid w:val="00FB5211"/>
    <w:rsid w:val="00FB5695"/>
    <w:rsid w:val="00FB5CB5"/>
    <w:rsid w:val="00FB5D8E"/>
    <w:rsid w:val="00FB7BCB"/>
    <w:rsid w:val="00FC0411"/>
    <w:rsid w:val="00FC0B05"/>
    <w:rsid w:val="00FC1194"/>
    <w:rsid w:val="00FC2A40"/>
    <w:rsid w:val="00FC3C20"/>
    <w:rsid w:val="00FC4C6D"/>
    <w:rsid w:val="00FC4E66"/>
    <w:rsid w:val="00FC797E"/>
    <w:rsid w:val="00FD05F6"/>
    <w:rsid w:val="00FD2710"/>
    <w:rsid w:val="00FD5115"/>
    <w:rsid w:val="00FD5362"/>
    <w:rsid w:val="00FD544A"/>
    <w:rsid w:val="00FD5C7E"/>
    <w:rsid w:val="00FD5CAE"/>
    <w:rsid w:val="00FD6176"/>
    <w:rsid w:val="00FD6540"/>
    <w:rsid w:val="00FD6A63"/>
    <w:rsid w:val="00FD6C19"/>
    <w:rsid w:val="00FE0B29"/>
    <w:rsid w:val="00FE0FC8"/>
    <w:rsid w:val="00FE1C2B"/>
    <w:rsid w:val="00FE2B20"/>
    <w:rsid w:val="00FE3053"/>
    <w:rsid w:val="00FE339D"/>
    <w:rsid w:val="00FE3905"/>
    <w:rsid w:val="00FE40EB"/>
    <w:rsid w:val="00FE43D7"/>
    <w:rsid w:val="00FE459C"/>
    <w:rsid w:val="00FE4B29"/>
    <w:rsid w:val="00FE4D56"/>
    <w:rsid w:val="00FE5AB1"/>
    <w:rsid w:val="00FE6DB9"/>
    <w:rsid w:val="00FE70C2"/>
    <w:rsid w:val="00FE710D"/>
    <w:rsid w:val="00FE7816"/>
    <w:rsid w:val="00FE7935"/>
    <w:rsid w:val="00FE7983"/>
    <w:rsid w:val="00FF015B"/>
    <w:rsid w:val="00FF148B"/>
    <w:rsid w:val="00FF1502"/>
    <w:rsid w:val="00FF414F"/>
    <w:rsid w:val="00FF4D30"/>
    <w:rsid w:val="00FF503C"/>
    <w:rsid w:val="00FF5719"/>
    <w:rsid w:val="00FF698D"/>
    <w:rsid w:val="00FF6D18"/>
    <w:rsid w:val="00FF7BDF"/>
    <w:rsid w:val="00FFF985"/>
    <w:rsid w:val="0115AEB0"/>
    <w:rsid w:val="0139E10E"/>
    <w:rsid w:val="024C45E6"/>
    <w:rsid w:val="0251F4DC"/>
    <w:rsid w:val="025A07F8"/>
    <w:rsid w:val="025DE97D"/>
    <w:rsid w:val="0262A370"/>
    <w:rsid w:val="02922BFD"/>
    <w:rsid w:val="02C102F2"/>
    <w:rsid w:val="0341F3E3"/>
    <w:rsid w:val="03993B53"/>
    <w:rsid w:val="04536474"/>
    <w:rsid w:val="04E42901"/>
    <w:rsid w:val="050375AC"/>
    <w:rsid w:val="052BA2A6"/>
    <w:rsid w:val="066DFF1E"/>
    <w:rsid w:val="06781022"/>
    <w:rsid w:val="0681884E"/>
    <w:rsid w:val="06A58438"/>
    <w:rsid w:val="06D07F49"/>
    <w:rsid w:val="06E5834F"/>
    <w:rsid w:val="0730EF89"/>
    <w:rsid w:val="07572161"/>
    <w:rsid w:val="079CDEAF"/>
    <w:rsid w:val="07CBA9DE"/>
    <w:rsid w:val="07DA8550"/>
    <w:rsid w:val="07FE1455"/>
    <w:rsid w:val="08B34054"/>
    <w:rsid w:val="093A583B"/>
    <w:rsid w:val="09C6546E"/>
    <w:rsid w:val="0A6FCEE9"/>
    <w:rsid w:val="0A984C7C"/>
    <w:rsid w:val="0AA4D0C7"/>
    <w:rsid w:val="0AC189A2"/>
    <w:rsid w:val="0AC5CB78"/>
    <w:rsid w:val="0ACEEF3D"/>
    <w:rsid w:val="0B2F6392"/>
    <w:rsid w:val="0B61D6BA"/>
    <w:rsid w:val="0B817847"/>
    <w:rsid w:val="0B8E49FC"/>
    <w:rsid w:val="0BA42C15"/>
    <w:rsid w:val="0BCDD8CA"/>
    <w:rsid w:val="0C5D005F"/>
    <w:rsid w:val="0C657447"/>
    <w:rsid w:val="0CA02171"/>
    <w:rsid w:val="0D529C1E"/>
    <w:rsid w:val="0DC38201"/>
    <w:rsid w:val="0E1CE3A3"/>
    <w:rsid w:val="0E68F8B5"/>
    <w:rsid w:val="0E97A3B1"/>
    <w:rsid w:val="0EB13456"/>
    <w:rsid w:val="0F582E73"/>
    <w:rsid w:val="0F8DCE3F"/>
    <w:rsid w:val="0F952AAD"/>
    <w:rsid w:val="10859C49"/>
    <w:rsid w:val="10B1A759"/>
    <w:rsid w:val="1127CE0D"/>
    <w:rsid w:val="118A0BEF"/>
    <w:rsid w:val="11B4C950"/>
    <w:rsid w:val="11DB9AFA"/>
    <w:rsid w:val="11E68437"/>
    <w:rsid w:val="1215DD20"/>
    <w:rsid w:val="126B60B4"/>
    <w:rsid w:val="12B08C9C"/>
    <w:rsid w:val="133C6419"/>
    <w:rsid w:val="134AA7A3"/>
    <w:rsid w:val="1357158B"/>
    <w:rsid w:val="139994CC"/>
    <w:rsid w:val="13B46F50"/>
    <w:rsid w:val="13C48771"/>
    <w:rsid w:val="143CDF27"/>
    <w:rsid w:val="1462AB89"/>
    <w:rsid w:val="1527B478"/>
    <w:rsid w:val="15D16BF1"/>
    <w:rsid w:val="15E757BE"/>
    <w:rsid w:val="16D18B5E"/>
    <w:rsid w:val="1736356D"/>
    <w:rsid w:val="173B5384"/>
    <w:rsid w:val="174D6B03"/>
    <w:rsid w:val="177EC178"/>
    <w:rsid w:val="1813E0DE"/>
    <w:rsid w:val="183C499D"/>
    <w:rsid w:val="1846FB3D"/>
    <w:rsid w:val="188BE705"/>
    <w:rsid w:val="18ACB74C"/>
    <w:rsid w:val="18B9B8C4"/>
    <w:rsid w:val="18C4B350"/>
    <w:rsid w:val="195AA37E"/>
    <w:rsid w:val="1A173007"/>
    <w:rsid w:val="1A34590B"/>
    <w:rsid w:val="1C01D407"/>
    <w:rsid w:val="1C62730A"/>
    <w:rsid w:val="1CA4535A"/>
    <w:rsid w:val="1CA68DA8"/>
    <w:rsid w:val="1CBC47CE"/>
    <w:rsid w:val="1CC79082"/>
    <w:rsid w:val="1D28B830"/>
    <w:rsid w:val="1DA4DD47"/>
    <w:rsid w:val="1DD04F76"/>
    <w:rsid w:val="1E2DD474"/>
    <w:rsid w:val="1ED33FCF"/>
    <w:rsid w:val="1F166C13"/>
    <w:rsid w:val="1F32060A"/>
    <w:rsid w:val="20216B96"/>
    <w:rsid w:val="202259E5"/>
    <w:rsid w:val="20EA66FE"/>
    <w:rsid w:val="2149E4F9"/>
    <w:rsid w:val="214BE961"/>
    <w:rsid w:val="216D4207"/>
    <w:rsid w:val="21E45D2B"/>
    <w:rsid w:val="220BAADF"/>
    <w:rsid w:val="227B8089"/>
    <w:rsid w:val="22C3C90D"/>
    <w:rsid w:val="22CD499E"/>
    <w:rsid w:val="230597EF"/>
    <w:rsid w:val="2347996E"/>
    <w:rsid w:val="238320CA"/>
    <w:rsid w:val="2391F5A4"/>
    <w:rsid w:val="23B59E1F"/>
    <w:rsid w:val="240AFAF0"/>
    <w:rsid w:val="245FB1FB"/>
    <w:rsid w:val="24E299DA"/>
    <w:rsid w:val="24EB9AD6"/>
    <w:rsid w:val="2570B02E"/>
    <w:rsid w:val="25A525EA"/>
    <w:rsid w:val="25A6B182"/>
    <w:rsid w:val="25B5FDA9"/>
    <w:rsid w:val="25B6C1C1"/>
    <w:rsid w:val="25CE7A12"/>
    <w:rsid w:val="25E5747D"/>
    <w:rsid w:val="264D4E73"/>
    <w:rsid w:val="26CCC8C3"/>
    <w:rsid w:val="2700AB9A"/>
    <w:rsid w:val="2770366D"/>
    <w:rsid w:val="28363DF1"/>
    <w:rsid w:val="2848F988"/>
    <w:rsid w:val="286FBC00"/>
    <w:rsid w:val="2883F0D8"/>
    <w:rsid w:val="2894EAC8"/>
    <w:rsid w:val="28981BC0"/>
    <w:rsid w:val="28C4ABCE"/>
    <w:rsid w:val="297A86A0"/>
    <w:rsid w:val="2A033A9B"/>
    <w:rsid w:val="2AF6A3FA"/>
    <w:rsid w:val="2B135067"/>
    <w:rsid w:val="2B7A29CE"/>
    <w:rsid w:val="2B98D864"/>
    <w:rsid w:val="2BB3BFD7"/>
    <w:rsid w:val="2BC89BB4"/>
    <w:rsid w:val="2BCF812D"/>
    <w:rsid w:val="2C191001"/>
    <w:rsid w:val="2C5764BC"/>
    <w:rsid w:val="2C7B07EF"/>
    <w:rsid w:val="2CB76518"/>
    <w:rsid w:val="2CBAAC8E"/>
    <w:rsid w:val="2D31BD8C"/>
    <w:rsid w:val="2D35570B"/>
    <w:rsid w:val="2D646C15"/>
    <w:rsid w:val="2D69B30B"/>
    <w:rsid w:val="2DA0DD9D"/>
    <w:rsid w:val="2DCDC675"/>
    <w:rsid w:val="2DE0E879"/>
    <w:rsid w:val="2E5F2437"/>
    <w:rsid w:val="2E62915D"/>
    <w:rsid w:val="2EDBD13A"/>
    <w:rsid w:val="2EE877D4"/>
    <w:rsid w:val="2F52169D"/>
    <w:rsid w:val="2FA0E1DA"/>
    <w:rsid w:val="30188D70"/>
    <w:rsid w:val="303C5B4E"/>
    <w:rsid w:val="30879F0E"/>
    <w:rsid w:val="30DE9BB3"/>
    <w:rsid w:val="31A4253D"/>
    <w:rsid w:val="31FAB729"/>
    <w:rsid w:val="31FF0380"/>
    <w:rsid w:val="3284369B"/>
    <w:rsid w:val="32C7B753"/>
    <w:rsid w:val="3389124B"/>
    <w:rsid w:val="33BBAD21"/>
    <w:rsid w:val="33EF77D9"/>
    <w:rsid w:val="342E5C4A"/>
    <w:rsid w:val="345C6759"/>
    <w:rsid w:val="34956C5B"/>
    <w:rsid w:val="349FDD29"/>
    <w:rsid w:val="350388A9"/>
    <w:rsid w:val="35202EFF"/>
    <w:rsid w:val="356EFE2B"/>
    <w:rsid w:val="357BABC8"/>
    <w:rsid w:val="358A3A2B"/>
    <w:rsid w:val="35A8198D"/>
    <w:rsid w:val="35B34C61"/>
    <w:rsid w:val="36245B20"/>
    <w:rsid w:val="3685A9AE"/>
    <w:rsid w:val="36B37849"/>
    <w:rsid w:val="36FCB44C"/>
    <w:rsid w:val="37584EF0"/>
    <w:rsid w:val="3781BF49"/>
    <w:rsid w:val="3797F636"/>
    <w:rsid w:val="37BA20BF"/>
    <w:rsid w:val="37EF054C"/>
    <w:rsid w:val="38560933"/>
    <w:rsid w:val="38BCFB06"/>
    <w:rsid w:val="38C03808"/>
    <w:rsid w:val="3A6A5246"/>
    <w:rsid w:val="3B0CF017"/>
    <w:rsid w:val="3C0DAAAA"/>
    <w:rsid w:val="3C4843CE"/>
    <w:rsid w:val="3C7184C0"/>
    <w:rsid w:val="3C9C2275"/>
    <w:rsid w:val="3CC5AD26"/>
    <w:rsid w:val="3CD2E884"/>
    <w:rsid w:val="3D0E2271"/>
    <w:rsid w:val="3D433B75"/>
    <w:rsid w:val="3D812686"/>
    <w:rsid w:val="3D9959D9"/>
    <w:rsid w:val="3D9A91E3"/>
    <w:rsid w:val="3DED384F"/>
    <w:rsid w:val="3E39505E"/>
    <w:rsid w:val="3FBD74E5"/>
    <w:rsid w:val="3FD0A6C8"/>
    <w:rsid w:val="3FF77B23"/>
    <w:rsid w:val="400FF512"/>
    <w:rsid w:val="407440DD"/>
    <w:rsid w:val="417185E9"/>
    <w:rsid w:val="419AE548"/>
    <w:rsid w:val="421E87BD"/>
    <w:rsid w:val="421FF0E8"/>
    <w:rsid w:val="422C856E"/>
    <w:rsid w:val="43388D5C"/>
    <w:rsid w:val="43B78B87"/>
    <w:rsid w:val="43C4D4E6"/>
    <w:rsid w:val="43D6C1C5"/>
    <w:rsid w:val="445295AC"/>
    <w:rsid w:val="445C8EAC"/>
    <w:rsid w:val="44F12E64"/>
    <w:rsid w:val="450A2F93"/>
    <w:rsid w:val="455466B7"/>
    <w:rsid w:val="457F975E"/>
    <w:rsid w:val="4586EDE3"/>
    <w:rsid w:val="45AE8411"/>
    <w:rsid w:val="45B7E2EA"/>
    <w:rsid w:val="4633653B"/>
    <w:rsid w:val="46788056"/>
    <w:rsid w:val="46BA2117"/>
    <w:rsid w:val="47AE4B36"/>
    <w:rsid w:val="47CF86DF"/>
    <w:rsid w:val="484594A1"/>
    <w:rsid w:val="485E7C97"/>
    <w:rsid w:val="48E29E85"/>
    <w:rsid w:val="48E386CE"/>
    <w:rsid w:val="4A22B5DA"/>
    <w:rsid w:val="4AECBF68"/>
    <w:rsid w:val="4C7A2CC1"/>
    <w:rsid w:val="4DE11B6B"/>
    <w:rsid w:val="4E642462"/>
    <w:rsid w:val="4E65F038"/>
    <w:rsid w:val="4F20F089"/>
    <w:rsid w:val="4F7DA683"/>
    <w:rsid w:val="4FA13495"/>
    <w:rsid w:val="50137DF1"/>
    <w:rsid w:val="5045B538"/>
    <w:rsid w:val="50AE95E3"/>
    <w:rsid w:val="50D478C1"/>
    <w:rsid w:val="50D50C7A"/>
    <w:rsid w:val="50FBC1B5"/>
    <w:rsid w:val="51061D22"/>
    <w:rsid w:val="51171975"/>
    <w:rsid w:val="5144C486"/>
    <w:rsid w:val="51C39FD8"/>
    <w:rsid w:val="51CDE273"/>
    <w:rsid w:val="51D243F5"/>
    <w:rsid w:val="51EA43F1"/>
    <w:rsid w:val="51F65627"/>
    <w:rsid w:val="5215EA24"/>
    <w:rsid w:val="52475C71"/>
    <w:rsid w:val="52E19AF3"/>
    <w:rsid w:val="52E7D655"/>
    <w:rsid w:val="52FB80EB"/>
    <w:rsid w:val="530CE5C6"/>
    <w:rsid w:val="5336D1D0"/>
    <w:rsid w:val="53586DEB"/>
    <w:rsid w:val="53AE4D29"/>
    <w:rsid w:val="53DCD334"/>
    <w:rsid w:val="540AC3EE"/>
    <w:rsid w:val="543419E1"/>
    <w:rsid w:val="54380FBA"/>
    <w:rsid w:val="5452F8A3"/>
    <w:rsid w:val="54984500"/>
    <w:rsid w:val="55AA432C"/>
    <w:rsid w:val="56069538"/>
    <w:rsid w:val="56154B41"/>
    <w:rsid w:val="56884F98"/>
    <w:rsid w:val="569C568B"/>
    <w:rsid w:val="56A5E27F"/>
    <w:rsid w:val="56B2A59D"/>
    <w:rsid w:val="56F5A22D"/>
    <w:rsid w:val="5708E0EC"/>
    <w:rsid w:val="573D4668"/>
    <w:rsid w:val="578FC311"/>
    <w:rsid w:val="57E223AD"/>
    <w:rsid w:val="586BDAEF"/>
    <w:rsid w:val="594D09B5"/>
    <w:rsid w:val="594F8E5A"/>
    <w:rsid w:val="596737A3"/>
    <w:rsid w:val="5A794438"/>
    <w:rsid w:val="5A8027A6"/>
    <w:rsid w:val="5A96E01B"/>
    <w:rsid w:val="5A9B6557"/>
    <w:rsid w:val="5AB657CA"/>
    <w:rsid w:val="5B198CDB"/>
    <w:rsid w:val="5B452E19"/>
    <w:rsid w:val="5B774F87"/>
    <w:rsid w:val="5B856C2B"/>
    <w:rsid w:val="5BC69DDB"/>
    <w:rsid w:val="5CB28ADC"/>
    <w:rsid w:val="5D223AC2"/>
    <w:rsid w:val="5D424943"/>
    <w:rsid w:val="5DD7D5E3"/>
    <w:rsid w:val="5F0F1C35"/>
    <w:rsid w:val="5F17EA13"/>
    <w:rsid w:val="5F47A2B9"/>
    <w:rsid w:val="5F9325A3"/>
    <w:rsid w:val="5FCFC8C3"/>
    <w:rsid w:val="5FE12144"/>
    <w:rsid w:val="6012F1B4"/>
    <w:rsid w:val="605F3711"/>
    <w:rsid w:val="608CFCC5"/>
    <w:rsid w:val="60DC2E01"/>
    <w:rsid w:val="6174C565"/>
    <w:rsid w:val="61D39493"/>
    <w:rsid w:val="62347FBE"/>
    <w:rsid w:val="62A7F9DB"/>
    <w:rsid w:val="62DC5C92"/>
    <w:rsid w:val="62F08C31"/>
    <w:rsid w:val="6325869F"/>
    <w:rsid w:val="63747291"/>
    <w:rsid w:val="63C416DD"/>
    <w:rsid w:val="63DC221F"/>
    <w:rsid w:val="6411B31E"/>
    <w:rsid w:val="64233924"/>
    <w:rsid w:val="643B6457"/>
    <w:rsid w:val="64F5D4C5"/>
    <w:rsid w:val="64FD4FA7"/>
    <w:rsid w:val="652AE018"/>
    <w:rsid w:val="653365E4"/>
    <w:rsid w:val="65508F31"/>
    <w:rsid w:val="6591274F"/>
    <w:rsid w:val="66B56BF9"/>
    <w:rsid w:val="670EC598"/>
    <w:rsid w:val="6734CA17"/>
    <w:rsid w:val="67590330"/>
    <w:rsid w:val="6791B931"/>
    <w:rsid w:val="67F2CB34"/>
    <w:rsid w:val="6813ABD5"/>
    <w:rsid w:val="68255C6A"/>
    <w:rsid w:val="68755476"/>
    <w:rsid w:val="691689EA"/>
    <w:rsid w:val="69848DE9"/>
    <w:rsid w:val="6A0D03BB"/>
    <w:rsid w:val="6A2E521C"/>
    <w:rsid w:val="6A80A23E"/>
    <w:rsid w:val="6A97BB59"/>
    <w:rsid w:val="6ABAD4C4"/>
    <w:rsid w:val="6AE76405"/>
    <w:rsid w:val="6B6BFE36"/>
    <w:rsid w:val="6BC6EBF1"/>
    <w:rsid w:val="6BDD0773"/>
    <w:rsid w:val="6C182935"/>
    <w:rsid w:val="6C1CB945"/>
    <w:rsid w:val="6C5014A8"/>
    <w:rsid w:val="6C9172EB"/>
    <w:rsid w:val="6CD18BBB"/>
    <w:rsid w:val="6CD80BA2"/>
    <w:rsid w:val="6CDC70BB"/>
    <w:rsid w:val="6DB87875"/>
    <w:rsid w:val="6E25926F"/>
    <w:rsid w:val="6E4102AC"/>
    <w:rsid w:val="6E943620"/>
    <w:rsid w:val="6F4065CD"/>
    <w:rsid w:val="6F9BCD64"/>
    <w:rsid w:val="6FA9935D"/>
    <w:rsid w:val="6FE8536F"/>
    <w:rsid w:val="702941D4"/>
    <w:rsid w:val="703FB1F7"/>
    <w:rsid w:val="706795DA"/>
    <w:rsid w:val="71A25950"/>
    <w:rsid w:val="726430C8"/>
    <w:rsid w:val="73604CBF"/>
    <w:rsid w:val="73629525"/>
    <w:rsid w:val="737CCECD"/>
    <w:rsid w:val="73988C9C"/>
    <w:rsid w:val="73F58A3B"/>
    <w:rsid w:val="740D09F7"/>
    <w:rsid w:val="7454A76D"/>
    <w:rsid w:val="757454A4"/>
    <w:rsid w:val="75B7EB6D"/>
    <w:rsid w:val="75C02994"/>
    <w:rsid w:val="75D9AC74"/>
    <w:rsid w:val="76288B6D"/>
    <w:rsid w:val="764ED32E"/>
    <w:rsid w:val="764EE948"/>
    <w:rsid w:val="76983963"/>
    <w:rsid w:val="769C4C35"/>
    <w:rsid w:val="76B0FB43"/>
    <w:rsid w:val="76C1C4F8"/>
    <w:rsid w:val="76DAAF78"/>
    <w:rsid w:val="76FDECC8"/>
    <w:rsid w:val="779AA4C0"/>
    <w:rsid w:val="783205E5"/>
    <w:rsid w:val="7893ACEC"/>
    <w:rsid w:val="789978E3"/>
    <w:rsid w:val="78A1ACF0"/>
    <w:rsid w:val="78BA8917"/>
    <w:rsid w:val="78C4AF87"/>
    <w:rsid w:val="790A8CC5"/>
    <w:rsid w:val="791E1219"/>
    <w:rsid w:val="79B4C3A5"/>
    <w:rsid w:val="79E031E2"/>
    <w:rsid w:val="79E6E341"/>
    <w:rsid w:val="7A199611"/>
    <w:rsid w:val="7AA094FC"/>
    <w:rsid w:val="7AA2692C"/>
    <w:rsid w:val="7AB96C16"/>
    <w:rsid w:val="7ABDDB9C"/>
    <w:rsid w:val="7AE56729"/>
    <w:rsid w:val="7B4C365F"/>
    <w:rsid w:val="7B721067"/>
    <w:rsid w:val="7B7CBC43"/>
    <w:rsid w:val="7B817603"/>
    <w:rsid w:val="7B89E98D"/>
    <w:rsid w:val="7BB25C09"/>
    <w:rsid w:val="7C2EEB94"/>
    <w:rsid w:val="7C2EF21A"/>
    <w:rsid w:val="7C35FD4C"/>
    <w:rsid w:val="7C3F789A"/>
    <w:rsid w:val="7CE88322"/>
    <w:rsid w:val="7D1D9D11"/>
    <w:rsid w:val="7D35475D"/>
    <w:rsid w:val="7D5A6166"/>
    <w:rsid w:val="7D703D5D"/>
    <w:rsid w:val="7E6E16DB"/>
    <w:rsid w:val="7E7E3841"/>
    <w:rsid w:val="7EFBDD88"/>
    <w:rsid w:val="7F11CFC2"/>
    <w:rsid w:val="7F29BCC1"/>
    <w:rsid w:val="7F39D9E5"/>
    <w:rsid w:val="7F46AF61"/>
    <w:rsid w:val="7F4EF9DA"/>
    <w:rsid w:val="7F6E2CF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whaikaha.govt.nz/resources/strategies-and-studies/strategies/atoatoalio-national-pacific-disability-approach"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whaikaha.govt.nz/about-us/our-work/new-zealand-disability-strategy-2026-20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stats.govt.nz/information-releases/disability-statistics-2023/" TargetMode="External"/><Relationship Id="rId3" Type="http://schemas.openxmlformats.org/officeDocument/2006/relationships/hyperlink" Target="https://msd.govt.nz/documents/about-msd-and-our-work/publications-resources/statistics/benefit/2026/benefit-fact-sheet-snapshot-march-2026.pdf" TargetMode="External"/><Relationship Id="rId7" Type="http://schemas.openxmlformats.org/officeDocument/2006/relationships/hyperlink" Target="https://www.stats.govt.nz/information-releases/disability-statistics-2023/" TargetMode="External"/><Relationship Id="rId2" Type="http://schemas.openxmlformats.org/officeDocument/2006/relationships/hyperlink" Target="https://www.whaikaha.govt.nz/news/news/labour-market-statistics-for-disabled-people-june-2025-quarter"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aibm.org/research/a-generation-of-lost-men-the-reality-of-neet-data/" TargetMode="External"/><Relationship Id="rId5" Type="http://schemas.openxmlformats.org/officeDocument/2006/relationships/hyperlink" Target="https://www.whaikaha.govt.nz/news/news/labour-market-statistics-for-disabled-people-june-2024-quarter" TargetMode="External"/><Relationship Id="rId4" Type="http://schemas.openxmlformats.org/officeDocument/2006/relationships/hyperlink" Target="https://www.whaikaha.govt.nz/news/news/more-than-a-quarter-of-disabled-children-live-in-poverty"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322</revision>
  <lastPrinted>2020-04-01T16:17:00.0000000Z</lastPrinted>
  <dcterms:created xsi:type="dcterms:W3CDTF">2026-03-04T02:58:00.0000000Z</dcterms:created>
  <dcterms:modified xsi:type="dcterms:W3CDTF">2026-06-19T07:31:39.0926185Z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