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4FA7ADC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1CB2E4EA"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6A6D985D" w:rsidR="00FA5DE7" w:rsidRPr="00FA5DE7" w:rsidRDefault="19AA1C8B" w:rsidP="4633653B">
      <w:pPr>
        <w:spacing w:line="360" w:lineRule="auto"/>
      </w:pPr>
      <w:r>
        <w:t xml:space="preserve">February </w:t>
      </w:r>
      <w:r w:rsidR="4FA13495">
        <w:t>202</w:t>
      </w:r>
      <w:r w:rsidR="04E42901">
        <w:t>6</w:t>
      </w:r>
    </w:p>
    <w:p w14:paraId="592A93E5" w14:textId="77777777" w:rsidR="00FA5DE7" w:rsidRPr="00FA5DE7" w:rsidRDefault="00FA5DE7" w:rsidP="003A2E54">
      <w:pPr>
        <w:spacing w:line="360" w:lineRule="auto"/>
        <w:rPr>
          <w:szCs w:val="24"/>
        </w:rPr>
      </w:pPr>
    </w:p>
    <w:p w14:paraId="66BEAA96" w14:textId="6DACF17C" w:rsidR="00D53A22" w:rsidRDefault="07DA8550" w:rsidP="00D53A22">
      <w:pPr>
        <w:spacing w:line="360" w:lineRule="auto"/>
        <w:rPr>
          <w:b/>
          <w:bCs/>
        </w:rPr>
      </w:pPr>
      <w:r w:rsidRPr="75BA0783">
        <w:rPr>
          <w:b/>
          <w:bCs/>
        </w:rPr>
        <w:t>To</w:t>
      </w:r>
      <w:r w:rsidR="006247D3" w:rsidRPr="75BA0783">
        <w:rPr>
          <w:b/>
          <w:bCs/>
        </w:rPr>
        <w:t xml:space="preserve"> </w:t>
      </w:r>
      <w:r w:rsidR="6491BAF9" w:rsidRPr="75BA0783">
        <w:rPr>
          <w:b/>
          <w:bCs/>
        </w:rPr>
        <w:t>Justice Select Committee</w:t>
      </w:r>
    </w:p>
    <w:p w14:paraId="2AF01286" w14:textId="02C7B7C8" w:rsidR="00CC2245" w:rsidRDefault="00FA5DE7" w:rsidP="1127CE0D">
      <w:pPr>
        <w:spacing w:line="360" w:lineRule="auto"/>
      </w:pPr>
      <w:r>
        <w:t xml:space="preserve">Please find attached </w:t>
      </w:r>
      <w:r w:rsidR="73629525">
        <w:t xml:space="preserve">our submission on </w:t>
      </w:r>
      <w:r w:rsidR="400FF512">
        <w:t>the</w:t>
      </w:r>
      <w:r w:rsidR="1993D549">
        <w:t xml:space="preserve"> Inquiry into the 2025 Local Elections</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18DADC69" w14:textId="3484A04C"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6D7274A7" w14:textId="39269B80" w:rsidR="00C0742F" w:rsidRDefault="00C0742F" w:rsidP="0002503A">
      <w:pPr>
        <w:spacing w:line="360" w:lineRule="auto"/>
        <w:rPr>
          <w:rFonts w:eastAsia="Arial" w:cs="Arial"/>
          <w:color w:val="000000" w:themeColor="text1"/>
          <w:szCs w:val="24"/>
        </w:rPr>
      </w:pPr>
      <w:r w:rsidRPr="62D5E306">
        <w:rPr>
          <w:rFonts w:eastAsia="Arial" w:cs="Arial"/>
          <w:b/>
          <w:color w:val="000000" w:themeColor="text1"/>
          <w:szCs w:val="24"/>
        </w:rPr>
        <w:t>We work on systemic change for the equity of disabled people</w:t>
      </w:r>
      <w:r w:rsidRPr="62D5E306">
        <w:rPr>
          <w:rFonts w:eastAsia="Arial" w:cs="Arial"/>
          <w:b/>
          <w:color w:val="000000" w:themeColor="text1"/>
          <w:szCs w:val="24"/>
          <w:lang w:val="en-US"/>
        </w:rPr>
        <w:t xml:space="preserve"> </w:t>
      </w:r>
    </w:p>
    <w:p w14:paraId="17C9C94A" w14:textId="0BE47CD7" w:rsidR="00C0742F" w:rsidRDefault="00C0742F" w:rsidP="0002503A">
      <w:pPr>
        <w:spacing w:line="360" w:lineRule="auto"/>
        <w:rPr>
          <w:rFonts w:eastAsia="Arial" w:cs="Arial"/>
          <w:color w:val="000000" w:themeColor="text1"/>
          <w:szCs w:val="24"/>
        </w:rPr>
      </w:pPr>
      <w:r w:rsidRPr="62D5E306">
        <w:rPr>
          <w:rFonts w:eastAsia="Arial" w:cs="Arial"/>
          <w:color w:val="000000" w:themeColor="text1"/>
          <w:szCs w:val="24"/>
          <w:lang w:val="en-US"/>
        </w:rPr>
        <w:t>Disabled Persons Assembly NZ (DPA) is a not-for-profit pan-impairment Disabled People’s Organisation run by and for disabled people.</w:t>
      </w:r>
    </w:p>
    <w:p w14:paraId="446D9992" w14:textId="54665C88" w:rsidR="00C0742F" w:rsidRDefault="00C0742F" w:rsidP="0002503A">
      <w:pPr>
        <w:spacing w:after="0" w:line="360" w:lineRule="auto"/>
        <w:rPr>
          <w:rFonts w:eastAsia="Arial" w:cs="Arial"/>
          <w:color w:val="000000" w:themeColor="text1"/>
          <w:szCs w:val="24"/>
        </w:rPr>
      </w:pPr>
      <w:r w:rsidRPr="62D5E306">
        <w:rPr>
          <w:rFonts w:eastAsia="Arial" w:cs="Arial"/>
          <w:b/>
          <w:color w:val="000000" w:themeColor="text1"/>
          <w:szCs w:val="24"/>
          <w:lang w:val="en-US"/>
        </w:rPr>
        <w:t>We recognise:</w:t>
      </w:r>
    </w:p>
    <w:p w14:paraId="3F6C7E20" w14:textId="6FEA88A3" w:rsidR="222BFEF0" w:rsidRDefault="222BFEF0" w:rsidP="62D5E306">
      <w:pPr>
        <w:pStyle w:val="ListParagraph"/>
        <w:numPr>
          <w:ilvl w:val="0"/>
          <w:numId w:val="6"/>
        </w:numPr>
        <w:spacing w:after="200" w:line="360" w:lineRule="auto"/>
        <w:rPr>
          <w:rFonts w:eastAsia="Arial" w:cs="Arial"/>
          <w:color w:val="000000" w:themeColor="text1"/>
          <w:szCs w:val="24"/>
        </w:rPr>
      </w:pPr>
      <w:r w:rsidRPr="62D5E306">
        <w:rPr>
          <w:rFonts w:eastAsia="Arial" w:cs="Arial"/>
          <w:color w:val="000000" w:themeColor="text1"/>
          <w:szCs w:val="24"/>
          <w:lang w:val="en-US"/>
        </w:rPr>
        <w:t>M</w:t>
      </w:r>
      <w:r w:rsidRPr="62D5E306">
        <w:rPr>
          <w:rFonts w:ascii="Calibri" w:eastAsia="Calibri" w:hAnsi="Calibri" w:cs="Calibri"/>
          <w:color w:val="000000" w:themeColor="text1"/>
          <w:szCs w:val="24"/>
          <w:lang w:val="en-US"/>
        </w:rPr>
        <w:t>ā</w:t>
      </w:r>
      <w:r w:rsidRPr="62D5E306">
        <w:rPr>
          <w:rFonts w:eastAsia="Arial" w:cs="Arial"/>
          <w:color w:val="000000" w:themeColor="text1"/>
          <w:szCs w:val="24"/>
          <w:lang w:val="en-US"/>
        </w:rPr>
        <w:t xml:space="preserve">ori as Tangata Whenua and </w:t>
      </w:r>
      <w:hyperlink r:id="rId16">
        <w:r w:rsidRPr="62D5E306">
          <w:rPr>
            <w:rStyle w:val="Hyperlink"/>
            <w:rFonts w:eastAsia="Arial" w:cs="Arial"/>
            <w:szCs w:val="24"/>
            <w:lang w:val="en-US"/>
          </w:rPr>
          <w:t>Te Tiriti o Waitangi/Treaty of Waitangi</w:t>
        </w:r>
      </w:hyperlink>
      <w:r w:rsidRPr="62D5E306">
        <w:rPr>
          <w:rFonts w:eastAsia="Arial" w:cs="Arial"/>
          <w:color w:val="000000" w:themeColor="text1"/>
          <w:szCs w:val="24"/>
          <w:lang w:val="en-US"/>
        </w:rPr>
        <w:t xml:space="preserve"> as the founding document of Aotearoa New Zealand;</w:t>
      </w:r>
    </w:p>
    <w:p w14:paraId="2D3A8A9A" w14:textId="0E4CB5E6" w:rsidR="00C0742F" w:rsidRDefault="00C0742F" w:rsidP="62D5E306">
      <w:pPr>
        <w:pStyle w:val="ListParagraph"/>
        <w:numPr>
          <w:ilvl w:val="0"/>
          <w:numId w:val="6"/>
        </w:numPr>
        <w:spacing w:after="200" w:line="360" w:lineRule="auto"/>
        <w:rPr>
          <w:rFonts w:eastAsia="Arial" w:cs="Arial"/>
          <w:color w:val="000000" w:themeColor="text1"/>
          <w:szCs w:val="24"/>
        </w:rPr>
      </w:pPr>
      <w:r w:rsidRPr="62D5E306">
        <w:rPr>
          <w:rFonts w:eastAsia="Arial" w:cs="Arial"/>
          <w:color w:val="000000" w:themeColor="text1"/>
          <w:szCs w:val="24"/>
          <w:lang w:val="en-US"/>
        </w:rPr>
        <w:t xml:space="preserve">disabled people as experts on their own </w:t>
      </w:r>
      <w:proofErr w:type="gramStart"/>
      <w:r w:rsidRPr="62D5E306">
        <w:rPr>
          <w:rFonts w:eastAsia="Arial" w:cs="Arial"/>
          <w:color w:val="000000" w:themeColor="text1"/>
          <w:szCs w:val="24"/>
          <w:lang w:val="en-US"/>
        </w:rPr>
        <w:t>lives;</w:t>
      </w:r>
      <w:proofErr w:type="gramEnd"/>
    </w:p>
    <w:p w14:paraId="7340C356" w14:textId="685C31C4" w:rsidR="222BFEF0" w:rsidRDefault="222BFEF0" w:rsidP="62D5E306">
      <w:pPr>
        <w:pStyle w:val="ListParagraph"/>
        <w:numPr>
          <w:ilvl w:val="0"/>
          <w:numId w:val="6"/>
        </w:numPr>
        <w:spacing w:after="200" w:line="360" w:lineRule="auto"/>
        <w:rPr>
          <w:rFonts w:eastAsia="Arial" w:cs="Arial"/>
          <w:color w:val="000000" w:themeColor="text1"/>
          <w:szCs w:val="24"/>
        </w:rPr>
      </w:pPr>
      <w:r w:rsidRPr="62D5E306">
        <w:rPr>
          <w:rFonts w:eastAsia="Arial" w:cs="Arial"/>
          <w:color w:val="000000" w:themeColor="text1"/>
          <w:szCs w:val="24"/>
          <w:lang w:val="en-US"/>
        </w:rPr>
        <w:t xml:space="preserve">the </w:t>
      </w:r>
      <w:hyperlink r:id="rId17">
        <w:r w:rsidRPr="62D5E306">
          <w:rPr>
            <w:rStyle w:val="Hyperlink"/>
            <w:rFonts w:eastAsia="Arial" w:cs="Arial"/>
            <w:szCs w:val="24"/>
            <w:lang w:val="en-US"/>
          </w:rPr>
          <w:t>Social Model of Disability</w:t>
        </w:r>
      </w:hyperlink>
      <w:r w:rsidRPr="62D5E306">
        <w:rPr>
          <w:rFonts w:eastAsia="Arial" w:cs="Arial"/>
          <w:color w:val="000000" w:themeColor="text1"/>
          <w:szCs w:val="24"/>
          <w:lang w:val="en-US"/>
        </w:rPr>
        <w:t xml:space="preserve"> as the guiding principle for interpreting disability and impairment; </w:t>
      </w:r>
    </w:p>
    <w:p w14:paraId="20D718FB" w14:textId="2D405975" w:rsidR="222BFEF0" w:rsidRDefault="222BFEF0" w:rsidP="62D5E306">
      <w:pPr>
        <w:pStyle w:val="ListParagraph"/>
        <w:numPr>
          <w:ilvl w:val="0"/>
          <w:numId w:val="6"/>
        </w:numPr>
        <w:spacing w:after="200" w:line="360" w:lineRule="auto"/>
        <w:rPr>
          <w:rFonts w:eastAsia="Arial" w:cs="Arial"/>
          <w:color w:val="000000" w:themeColor="text1"/>
          <w:szCs w:val="24"/>
        </w:rPr>
      </w:pPr>
      <w:r w:rsidRPr="625E4756">
        <w:rPr>
          <w:rFonts w:eastAsia="Arial" w:cs="Arial"/>
          <w:color w:val="000000" w:themeColor="text1"/>
          <w:lang w:val="en-US"/>
        </w:rPr>
        <w:t xml:space="preserve">the </w:t>
      </w:r>
      <w:hyperlink r:id="rId18">
        <w:r w:rsidRPr="625E4756">
          <w:rPr>
            <w:rStyle w:val="Hyperlink"/>
            <w:rFonts w:eastAsia="Arial" w:cs="Arial"/>
            <w:lang w:val="en-US"/>
          </w:rPr>
          <w:t>United Nations Convention on the Rights of Persons with Disabilities</w:t>
        </w:r>
      </w:hyperlink>
      <w:r w:rsidRPr="625E4756">
        <w:rPr>
          <w:rFonts w:eastAsia="Arial" w:cs="Arial"/>
          <w:color w:val="000000" w:themeColor="text1"/>
          <w:lang w:val="en-US"/>
        </w:rPr>
        <w:t xml:space="preserve"> as the basis for disabled people’s relationship with the State;</w:t>
      </w:r>
    </w:p>
    <w:p w14:paraId="28813FA5" w14:textId="54BAC99F" w:rsidR="625E4756" w:rsidRDefault="625E4756" w:rsidP="625E4756">
      <w:pPr>
        <w:spacing w:after="0" w:line="360" w:lineRule="auto"/>
        <w:rPr>
          <w:rFonts w:eastAsia="Arial" w:cs="Arial"/>
          <w:b/>
          <w:bCs/>
          <w:color w:val="000000" w:themeColor="text1"/>
          <w:lang w:val="en-US"/>
        </w:rPr>
      </w:pPr>
    </w:p>
    <w:p w14:paraId="59ABCA8E" w14:textId="15080591" w:rsidR="00C0742F" w:rsidRDefault="00C0742F" w:rsidP="0002503A">
      <w:pPr>
        <w:spacing w:after="0" w:line="360" w:lineRule="auto"/>
        <w:rPr>
          <w:rFonts w:eastAsia="Arial" w:cs="Arial"/>
          <w:color w:val="000000" w:themeColor="text1"/>
          <w:szCs w:val="24"/>
        </w:rPr>
      </w:pPr>
      <w:r w:rsidRPr="62D5E306">
        <w:rPr>
          <w:rFonts w:eastAsia="Arial" w:cs="Arial"/>
          <w:b/>
          <w:color w:val="000000" w:themeColor="text1"/>
          <w:szCs w:val="24"/>
          <w:lang w:val="en-US"/>
        </w:rPr>
        <w:t xml:space="preserve">We drive systemic </w:t>
      </w:r>
      <w:proofErr w:type="gramStart"/>
      <w:r w:rsidRPr="62D5E306">
        <w:rPr>
          <w:rFonts w:eastAsia="Arial" w:cs="Arial"/>
          <w:b/>
          <w:color w:val="000000" w:themeColor="text1"/>
          <w:szCs w:val="24"/>
          <w:lang w:val="en-US"/>
        </w:rPr>
        <w:t>change</w:t>
      </w:r>
      <w:proofErr w:type="gramEnd"/>
      <w:r w:rsidRPr="62D5E306">
        <w:rPr>
          <w:rFonts w:eastAsia="Arial" w:cs="Arial"/>
          <w:b/>
          <w:color w:val="000000" w:themeColor="text1"/>
          <w:szCs w:val="24"/>
          <w:lang w:val="en-US"/>
        </w:rPr>
        <w:t xml:space="preserve"> through: </w:t>
      </w:r>
    </w:p>
    <w:p w14:paraId="0ED5E919" w14:textId="0BE567BD"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34B472FF" w14:textId="6DA5DDD5"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4B2BBAA5" w14:textId="1107B1F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4315ECE0" w14:textId="728535C6" w:rsidR="00D0003F" w:rsidRDefault="0AC189A2" w:rsidP="2D646C1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51B16F5B" w14:textId="45F33DEB" w:rsidR="62D5E306" w:rsidRDefault="62D5E306" w:rsidP="62D5E306">
      <w:pPr>
        <w:spacing w:after="160" w:line="259" w:lineRule="auto"/>
        <w:rPr>
          <w:b/>
          <w:bCs/>
          <w:color w:val="1F3864" w:themeColor="accent5" w:themeShade="80"/>
          <w:szCs w:val="24"/>
        </w:rPr>
      </w:pP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44F9BDB5" w14:textId="03914B3B" w:rsidR="00766779" w:rsidRPr="00AB2320" w:rsidRDefault="1736356D" w:rsidP="00DB33F7">
      <w:pPr>
        <w:pStyle w:val="ListParagraph"/>
        <w:numPr>
          <w:ilvl w:val="0"/>
          <w:numId w:val="1"/>
        </w:numPr>
        <w:spacing w:after="120" w:line="360" w:lineRule="auto"/>
        <w:rPr>
          <w:rFonts w:eastAsia="Arial" w:cs="Arial"/>
          <w:b/>
          <w:bCs/>
          <w:color w:val="000000" w:themeColor="text1"/>
        </w:rPr>
      </w:pPr>
      <w:r w:rsidRPr="329C7D53">
        <w:rPr>
          <w:rFonts w:eastAsia="Arial" w:cs="Arial"/>
          <w:b/>
          <w:bCs/>
          <w:color w:val="000000" w:themeColor="text1"/>
        </w:rPr>
        <w:t xml:space="preserve">Article </w:t>
      </w:r>
      <w:r w:rsidR="404AC67B" w:rsidRPr="329C7D53">
        <w:rPr>
          <w:rFonts w:eastAsia="Arial" w:cs="Arial"/>
          <w:b/>
          <w:bCs/>
          <w:color w:val="000000" w:themeColor="text1"/>
        </w:rPr>
        <w:t>29 – Participation in political and public life</w:t>
      </w:r>
    </w:p>
    <w:p w14:paraId="150C75D3" w14:textId="07567330" w:rsidR="625E4756" w:rsidRDefault="625E4756" w:rsidP="625E4756">
      <w:pPr>
        <w:pStyle w:val="ListParagraph"/>
        <w:spacing w:after="120" w:line="360" w:lineRule="auto"/>
        <w:rPr>
          <w:rFonts w:eastAsia="Arial" w:cs="Arial"/>
          <w:b/>
          <w:bCs/>
          <w:color w:val="000000" w:themeColor="text1"/>
        </w:rPr>
      </w:pPr>
    </w:p>
    <w:p w14:paraId="5ED8313E" w14:textId="3C6B49B5" w:rsidR="00BB7E50" w:rsidRDefault="006C30CF" w:rsidP="1127CE0D">
      <w:pPr>
        <w:pStyle w:val="Heading1"/>
        <w:keepNext w:val="0"/>
        <w:keepLines w:val="0"/>
        <w:spacing w:after="120" w:line="360" w:lineRule="auto"/>
        <w:rPr>
          <w:rFonts w:eastAsia="Arial" w:cs="Arial"/>
          <w:b w:val="0"/>
          <w:color w:val="000000" w:themeColor="text1"/>
          <w:sz w:val="24"/>
          <w:szCs w:val="24"/>
        </w:rPr>
      </w:pPr>
      <w:r>
        <w:t>The Submission</w:t>
      </w:r>
    </w:p>
    <w:p w14:paraId="3CFF4EDF" w14:textId="47BEAE01" w:rsidR="45F8970D" w:rsidRDefault="003D586E" w:rsidP="625E4756">
      <w:pPr>
        <w:spacing w:after="0" w:line="360" w:lineRule="auto"/>
        <w:rPr>
          <w:rFonts w:eastAsia="Arial" w:cs="Arial"/>
          <w:color w:val="000000" w:themeColor="text1"/>
        </w:rPr>
      </w:pPr>
      <w:r w:rsidRPr="625E4756">
        <w:rPr>
          <w:b/>
          <w:bCs/>
        </w:rPr>
        <w:t>DPA welcomes</w:t>
      </w:r>
      <w:r>
        <w:t xml:space="preserve"> the opportunity to give feedback to the </w:t>
      </w:r>
      <w:r w:rsidR="1ACE5DED">
        <w:t>Justice Select Committee on the inquiry into the 2025 local elections.</w:t>
      </w:r>
      <w:r w:rsidR="109D5733">
        <w:t xml:space="preserve"> </w:t>
      </w:r>
    </w:p>
    <w:p w14:paraId="26BCFA4B" w14:textId="763F33B7" w:rsidR="5E6E3810" w:rsidRDefault="5E6E3810" w:rsidP="5E6E3810">
      <w:pPr>
        <w:spacing w:after="0" w:line="360" w:lineRule="auto"/>
        <w:rPr>
          <w:rFonts w:eastAsia="Arial" w:cs="Arial"/>
          <w:color w:val="000000" w:themeColor="text1"/>
        </w:rPr>
      </w:pPr>
    </w:p>
    <w:p w14:paraId="7E612BC8" w14:textId="74F92247" w:rsidR="45F8970D" w:rsidRDefault="45F8970D" w:rsidP="5E6E3810">
      <w:pPr>
        <w:spacing w:after="0" w:line="360" w:lineRule="auto"/>
        <w:rPr>
          <w:rFonts w:eastAsia="Arial" w:cs="Arial"/>
          <w:color w:val="000000" w:themeColor="text1"/>
        </w:rPr>
      </w:pPr>
      <w:r w:rsidRPr="3F77E080">
        <w:rPr>
          <w:rFonts w:eastAsia="Arial" w:cs="Arial"/>
          <w:color w:val="000000" w:themeColor="text1"/>
        </w:rPr>
        <w:t>According to Statistics New Zealand’s 2023 Household Disability survey, 17% of New Zealanders (n=851,000) self-identified as disabled people.</w:t>
      </w:r>
      <w:r w:rsidRPr="3F77E080">
        <w:rPr>
          <w:rStyle w:val="FootnoteReference"/>
          <w:rFonts w:eastAsia="Arial" w:cs="Arial"/>
          <w:color w:val="000000" w:themeColor="text1"/>
        </w:rPr>
        <w:footnoteReference w:id="3"/>
      </w:r>
      <w:r w:rsidR="453A0847" w:rsidRPr="3F77E080">
        <w:rPr>
          <w:rFonts w:eastAsia="Arial" w:cs="Arial"/>
          <w:color w:val="000000" w:themeColor="text1"/>
        </w:rPr>
        <w:t xml:space="preserve">  </w:t>
      </w:r>
      <w:r w:rsidRPr="3F77E080">
        <w:rPr>
          <w:rFonts w:eastAsia="Arial" w:cs="Arial"/>
          <w:color w:val="000000" w:themeColor="text1"/>
        </w:rPr>
        <w:t>Although no accurate data is available on the number of disabled people enrolled to vote, the Disability Survey found that the adult disability population (defined as people aged 15 years and over) stood at 753,000.</w:t>
      </w:r>
    </w:p>
    <w:p w14:paraId="38971AD5" w14:textId="24512A87" w:rsidR="1EAE4490" w:rsidRDefault="1EAE4490" w:rsidP="1EAE4490">
      <w:pPr>
        <w:spacing w:after="0" w:line="360" w:lineRule="auto"/>
        <w:rPr>
          <w:rFonts w:eastAsia="Arial" w:cs="Arial"/>
          <w:color w:val="000000" w:themeColor="text1"/>
          <w:szCs w:val="24"/>
        </w:rPr>
      </w:pPr>
    </w:p>
    <w:p w14:paraId="33000C4C" w14:textId="6658207E" w:rsidR="324B456F" w:rsidRDefault="324B456F" w:rsidP="5E487A40">
      <w:pPr>
        <w:spacing w:line="360" w:lineRule="auto"/>
        <w:rPr>
          <w:rFonts w:eastAsia="Arial" w:cs="Arial"/>
        </w:rPr>
      </w:pPr>
      <w:r w:rsidRPr="5E487A40">
        <w:rPr>
          <w:rFonts w:eastAsia="Arial" w:cs="Arial"/>
          <w:color w:val="000000" w:themeColor="text1"/>
        </w:rPr>
        <w:t xml:space="preserve">DPA </w:t>
      </w:r>
      <w:r w:rsidR="045387DE" w:rsidRPr="5E487A40">
        <w:rPr>
          <w:rFonts w:eastAsia="Arial" w:cs="Arial"/>
          <w:color w:val="000000" w:themeColor="text1"/>
        </w:rPr>
        <w:t xml:space="preserve">notes </w:t>
      </w:r>
      <w:r w:rsidR="42CA596D" w:rsidRPr="5E487A40">
        <w:rPr>
          <w:rFonts w:eastAsia="Arial" w:cs="Arial"/>
          <w:color w:val="000000" w:themeColor="text1"/>
        </w:rPr>
        <w:t xml:space="preserve">that there was a </w:t>
      </w:r>
      <w:r w:rsidR="1CBFBF53" w:rsidRPr="5E487A40">
        <w:rPr>
          <w:rFonts w:eastAsia="Arial" w:cs="Arial"/>
          <w:color w:val="000000" w:themeColor="text1"/>
        </w:rPr>
        <w:t xml:space="preserve">small </w:t>
      </w:r>
      <w:r w:rsidR="42CA596D" w:rsidRPr="5E487A40">
        <w:rPr>
          <w:rFonts w:eastAsia="Arial" w:cs="Arial"/>
          <w:color w:val="000000" w:themeColor="text1"/>
        </w:rPr>
        <w:t>increase in turnout</w:t>
      </w:r>
      <w:r w:rsidR="00ED292E" w:rsidRPr="5E487A40">
        <w:rPr>
          <w:rFonts w:eastAsia="Arial" w:cs="Arial"/>
          <w:color w:val="000000" w:themeColor="text1"/>
        </w:rPr>
        <w:t xml:space="preserve"> recorded</w:t>
      </w:r>
      <w:r w:rsidR="42CA596D" w:rsidRPr="5E487A40">
        <w:rPr>
          <w:rFonts w:eastAsia="Arial" w:cs="Arial"/>
          <w:color w:val="000000" w:themeColor="text1"/>
        </w:rPr>
        <w:t xml:space="preserve"> at the </w:t>
      </w:r>
      <w:r w:rsidR="1FA8DD6E" w:rsidRPr="5E487A40">
        <w:rPr>
          <w:rFonts w:eastAsia="Arial" w:cs="Arial"/>
          <w:color w:val="000000" w:themeColor="text1"/>
        </w:rPr>
        <w:t>2025</w:t>
      </w:r>
      <w:r w:rsidR="42CA596D" w:rsidRPr="5E487A40">
        <w:rPr>
          <w:rFonts w:eastAsia="Arial" w:cs="Arial"/>
          <w:color w:val="000000" w:themeColor="text1"/>
        </w:rPr>
        <w:t xml:space="preserve"> local elections with 39% of registered voters </w:t>
      </w:r>
      <w:r w:rsidR="40BB87C9" w:rsidRPr="5E487A40">
        <w:rPr>
          <w:rFonts w:eastAsia="Arial" w:cs="Arial"/>
          <w:color w:val="000000" w:themeColor="text1"/>
        </w:rPr>
        <w:t xml:space="preserve">casting </w:t>
      </w:r>
      <w:r w:rsidR="7E962D73" w:rsidRPr="5E487A40">
        <w:rPr>
          <w:rFonts w:eastAsia="Arial" w:cs="Arial"/>
          <w:color w:val="000000" w:themeColor="text1"/>
        </w:rPr>
        <w:t>ballots</w:t>
      </w:r>
      <w:r w:rsidR="42CA596D" w:rsidRPr="5E487A40">
        <w:rPr>
          <w:rFonts w:eastAsia="Arial" w:cs="Arial"/>
          <w:color w:val="000000" w:themeColor="text1"/>
        </w:rPr>
        <w:t xml:space="preserve"> compared to the 36% who did so in 2022</w:t>
      </w:r>
      <w:r w:rsidR="692D2A0C" w:rsidRPr="5E487A40">
        <w:rPr>
          <w:rFonts w:eastAsia="Arial" w:cs="Arial"/>
          <w:color w:val="000000" w:themeColor="text1"/>
        </w:rPr>
        <w:t xml:space="preserve"> which is </w:t>
      </w:r>
      <w:r w:rsidR="003A465F" w:rsidRPr="5E487A40">
        <w:rPr>
          <w:rFonts w:eastAsia="Arial" w:cs="Arial"/>
          <w:color w:val="000000" w:themeColor="text1"/>
        </w:rPr>
        <w:t>positive,</w:t>
      </w:r>
      <w:r w:rsidR="692D2A0C" w:rsidRPr="5E487A40">
        <w:rPr>
          <w:rFonts w:eastAsia="Arial" w:cs="Arial"/>
          <w:color w:val="000000" w:themeColor="text1"/>
        </w:rPr>
        <w:t xml:space="preserve"> however, d</w:t>
      </w:r>
      <w:r w:rsidR="0615DF56" w:rsidRPr="5E487A40">
        <w:rPr>
          <w:rFonts w:eastAsia="Arial" w:cs="Arial"/>
          <w:color w:val="000000" w:themeColor="text1"/>
        </w:rPr>
        <w:t>espite this,</w:t>
      </w:r>
      <w:r w:rsidR="1E73C1C3" w:rsidRPr="5E487A40">
        <w:rPr>
          <w:rFonts w:eastAsia="Arial" w:cs="Arial"/>
          <w:color w:val="000000" w:themeColor="text1"/>
        </w:rPr>
        <w:t xml:space="preserve"> issues remain around the low trust that </w:t>
      </w:r>
      <w:r w:rsidR="14E8F36C" w:rsidRPr="5E487A40">
        <w:rPr>
          <w:rFonts w:eastAsia="Arial" w:cs="Arial"/>
          <w:color w:val="000000" w:themeColor="text1"/>
        </w:rPr>
        <w:t>many</w:t>
      </w:r>
      <w:r w:rsidR="1E73C1C3" w:rsidRPr="5E487A40">
        <w:rPr>
          <w:rFonts w:eastAsia="Arial" w:cs="Arial"/>
          <w:color w:val="000000" w:themeColor="text1"/>
        </w:rPr>
        <w:t xml:space="preserve"> New Zealanders</w:t>
      </w:r>
      <w:r w:rsidR="00577415" w:rsidRPr="5E487A40">
        <w:rPr>
          <w:rFonts w:eastAsia="Arial" w:cs="Arial"/>
          <w:color w:val="000000" w:themeColor="text1"/>
        </w:rPr>
        <w:t xml:space="preserve"> </w:t>
      </w:r>
      <w:r w:rsidR="1E73C1C3" w:rsidRPr="5E487A40">
        <w:rPr>
          <w:rFonts w:eastAsia="Arial" w:cs="Arial"/>
          <w:color w:val="000000" w:themeColor="text1"/>
        </w:rPr>
        <w:t>appear to have in local democracy.</w:t>
      </w:r>
    </w:p>
    <w:p w14:paraId="64C9E257" w14:textId="2F08D239" w:rsidR="00EC3CD0" w:rsidRDefault="1E73C1C3" w:rsidP="7D98EA25">
      <w:pPr>
        <w:spacing w:line="360" w:lineRule="auto"/>
        <w:rPr>
          <w:rFonts w:eastAsia="Arial" w:cs="Arial"/>
          <w:color w:val="000000" w:themeColor="text1"/>
        </w:rPr>
      </w:pPr>
      <w:r w:rsidRPr="3849A15B">
        <w:rPr>
          <w:rFonts w:eastAsia="Arial" w:cs="Arial"/>
          <w:color w:val="000000" w:themeColor="text1"/>
        </w:rPr>
        <w:t xml:space="preserve">Restoring </w:t>
      </w:r>
      <w:r w:rsidR="00577415" w:rsidRPr="3849A15B">
        <w:rPr>
          <w:rFonts w:eastAsia="Arial" w:cs="Arial"/>
          <w:color w:val="000000" w:themeColor="text1"/>
        </w:rPr>
        <w:t>trust in local democracy</w:t>
      </w:r>
      <w:r w:rsidRPr="3849A15B">
        <w:rPr>
          <w:rFonts w:eastAsia="Arial" w:cs="Arial"/>
          <w:color w:val="000000" w:themeColor="text1"/>
        </w:rPr>
        <w:t xml:space="preserve"> is important for everybody, including disabled people</w:t>
      </w:r>
      <w:r w:rsidR="00A013D1" w:rsidRPr="3849A15B">
        <w:rPr>
          <w:rFonts w:eastAsia="Arial" w:cs="Arial"/>
          <w:color w:val="000000" w:themeColor="text1"/>
        </w:rPr>
        <w:t xml:space="preserve">. According to </w:t>
      </w:r>
      <w:r w:rsidR="001F5397" w:rsidRPr="3849A15B">
        <w:rPr>
          <w:rFonts w:eastAsia="Arial" w:cs="Arial"/>
          <w:color w:val="000000" w:themeColor="text1"/>
        </w:rPr>
        <w:t>the</w:t>
      </w:r>
      <w:r w:rsidR="0007469D">
        <w:rPr>
          <w:rFonts w:eastAsia="Arial" w:cs="Arial"/>
          <w:color w:val="000000" w:themeColor="text1"/>
        </w:rPr>
        <w:t xml:space="preserve"> former</w:t>
      </w:r>
      <w:r w:rsidR="00EC3CD0" w:rsidRPr="3849A15B">
        <w:rPr>
          <w:rFonts w:eastAsia="Arial" w:cs="Arial"/>
          <w:color w:val="000000" w:themeColor="text1"/>
        </w:rPr>
        <w:t xml:space="preserve"> Office for Disability Issues</w:t>
      </w:r>
      <w:r w:rsidR="00A013D1" w:rsidRPr="3849A15B">
        <w:rPr>
          <w:rFonts w:eastAsia="Arial" w:cs="Arial"/>
          <w:color w:val="000000" w:themeColor="text1"/>
        </w:rPr>
        <w:t xml:space="preserve"> survey on </w:t>
      </w:r>
      <w:r w:rsidR="00EC3CD0" w:rsidRPr="3849A15B">
        <w:rPr>
          <w:rFonts w:eastAsia="Arial" w:cs="Arial"/>
          <w:color w:val="000000" w:themeColor="text1"/>
        </w:rPr>
        <w:t xml:space="preserve">the </w:t>
      </w:r>
      <w:r w:rsidR="003E0224" w:rsidRPr="3849A15B">
        <w:rPr>
          <w:rFonts w:eastAsia="Arial" w:cs="Arial"/>
          <w:color w:val="000000" w:themeColor="text1"/>
        </w:rPr>
        <w:lastRenderedPageBreak/>
        <w:t>accessibility</w:t>
      </w:r>
      <w:r w:rsidR="00EC3CD0" w:rsidRPr="3849A15B">
        <w:rPr>
          <w:rFonts w:eastAsia="Arial" w:cs="Arial"/>
          <w:color w:val="000000" w:themeColor="text1"/>
        </w:rPr>
        <w:t xml:space="preserve"> of local authorities</w:t>
      </w:r>
      <w:r w:rsidR="003920BF" w:rsidRPr="3849A15B">
        <w:rPr>
          <w:rFonts w:eastAsia="Arial" w:cs="Arial"/>
          <w:color w:val="000000" w:themeColor="text1"/>
        </w:rPr>
        <w:t xml:space="preserve"> to disabled people</w:t>
      </w:r>
      <w:r w:rsidR="00EC3CD0" w:rsidRPr="3849A15B">
        <w:rPr>
          <w:rFonts w:eastAsia="Arial" w:cs="Arial"/>
          <w:color w:val="000000" w:themeColor="text1"/>
        </w:rPr>
        <w:t xml:space="preserve"> </w:t>
      </w:r>
      <w:r w:rsidR="00746B1A" w:rsidRPr="3849A15B">
        <w:rPr>
          <w:rFonts w:eastAsia="Arial" w:cs="Arial"/>
          <w:color w:val="000000" w:themeColor="text1"/>
        </w:rPr>
        <w:t xml:space="preserve">released in 2021, </w:t>
      </w:r>
      <w:r w:rsidR="00995156" w:rsidRPr="3849A15B">
        <w:rPr>
          <w:rFonts w:eastAsia="Arial" w:cs="Arial"/>
          <w:color w:val="000000" w:themeColor="text1"/>
        </w:rPr>
        <w:t>disabled people reported that local government ha</w:t>
      </w:r>
      <w:r w:rsidR="003920BF" w:rsidRPr="3849A15B">
        <w:rPr>
          <w:rFonts w:eastAsia="Arial" w:cs="Arial"/>
          <w:color w:val="000000" w:themeColor="text1"/>
        </w:rPr>
        <w:t>d</w:t>
      </w:r>
      <w:r w:rsidR="00995156" w:rsidRPr="3849A15B">
        <w:rPr>
          <w:rFonts w:eastAsia="Arial" w:cs="Arial"/>
          <w:color w:val="000000" w:themeColor="text1"/>
        </w:rPr>
        <w:t xml:space="preserve"> a greater impact on their daily lives than central government.</w:t>
      </w:r>
      <w:r w:rsidR="003920BF" w:rsidRPr="3849A15B">
        <w:rPr>
          <w:rStyle w:val="FootnoteReference"/>
          <w:rFonts w:eastAsia="Arial" w:cs="Arial"/>
          <w:color w:val="000000" w:themeColor="text1"/>
        </w:rPr>
        <w:footnoteReference w:id="4"/>
      </w:r>
    </w:p>
    <w:p w14:paraId="310ABCBA" w14:textId="1BC67374" w:rsidR="1E73C1C3" w:rsidRDefault="00995156" w:rsidP="7D98EA25">
      <w:pPr>
        <w:spacing w:line="360" w:lineRule="auto"/>
        <w:rPr>
          <w:rFonts w:eastAsia="Arial" w:cs="Arial"/>
          <w:color w:val="000000" w:themeColor="text1"/>
        </w:rPr>
      </w:pPr>
      <w:r w:rsidRPr="5E487A40">
        <w:rPr>
          <w:rFonts w:eastAsia="Arial" w:cs="Arial"/>
          <w:color w:val="000000" w:themeColor="text1"/>
        </w:rPr>
        <w:t xml:space="preserve">This </w:t>
      </w:r>
      <w:r w:rsidR="2B3C6197" w:rsidRPr="5E487A40">
        <w:rPr>
          <w:rFonts w:eastAsia="Arial" w:cs="Arial"/>
          <w:color w:val="000000" w:themeColor="text1"/>
        </w:rPr>
        <w:t xml:space="preserve">view </w:t>
      </w:r>
      <w:r w:rsidRPr="5E487A40">
        <w:rPr>
          <w:rFonts w:eastAsia="Arial" w:cs="Arial"/>
          <w:color w:val="000000" w:themeColor="text1"/>
        </w:rPr>
        <w:t xml:space="preserve">is </w:t>
      </w:r>
      <w:r w:rsidR="5EE7B5C5" w:rsidRPr="5E487A40">
        <w:rPr>
          <w:rFonts w:eastAsia="Arial" w:cs="Arial"/>
          <w:color w:val="000000" w:themeColor="text1"/>
        </w:rPr>
        <w:t>not surprising</w:t>
      </w:r>
      <w:r w:rsidRPr="5E487A40">
        <w:rPr>
          <w:rFonts w:eastAsia="Arial" w:cs="Arial"/>
          <w:color w:val="000000" w:themeColor="text1"/>
        </w:rPr>
        <w:t xml:space="preserve"> given that </w:t>
      </w:r>
      <w:r w:rsidR="1E73C1C3" w:rsidRPr="5E487A40">
        <w:rPr>
          <w:rFonts w:eastAsia="Arial" w:cs="Arial"/>
          <w:color w:val="000000" w:themeColor="text1"/>
        </w:rPr>
        <w:t>local government</w:t>
      </w:r>
      <w:r w:rsidR="0084042E" w:rsidRPr="5E487A40">
        <w:rPr>
          <w:rFonts w:eastAsia="Arial" w:cs="Arial"/>
          <w:color w:val="000000" w:themeColor="text1"/>
        </w:rPr>
        <w:t xml:space="preserve"> is</w:t>
      </w:r>
      <w:r w:rsidR="007E4541" w:rsidRPr="5E487A40">
        <w:rPr>
          <w:rFonts w:eastAsia="Arial" w:cs="Arial"/>
          <w:color w:val="000000" w:themeColor="text1"/>
        </w:rPr>
        <w:t xml:space="preserve"> responsible for</w:t>
      </w:r>
      <w:r w:rsidR="1E73C1C3" w:rsidRPr="5E487A40">
        <w:rPr>
          <w:rFonts w:eastAsia="Arial" w:cs="Arial"/>
          <w:color w:val="000000" w:themeColor="text1"/>
        </w:rPr>
        <w:t xml:space="preserve"> </w:t>
      </w:r>
      <w:r w:rsidR="007E4541" w:rsidRPr="5E487A40">
        <w:rPr>
          <w:rFonts w:eastAsia="Arial" w:cs="Arial"/>
          <w:color w:val="000000" w:themeColor="text1"/>
        </w:rPr>
        <w:t>providing</w:t>
      </w:r>
      <w:r w:rsidR="562ADB93" w:rsidRPr="5E487A40">
        <w:rPr>
          <w:rFonts w:eastAsia="Arial" w:cs="Arial"/>
          <w:color w:val="000000" w:themeColor="text1"/>
        </w:rPr>
        <w:t xml:space="preserve"> amenities and services</w:t>
      </w:r>
      <w:r w:rsidR="2ED20DB9" w:rsidRPr="5E487A40">
        <w:rPr>
          <w:rFonts w:eastAsia="Arial" w:cs="Arial"/>
          <w:color w:val="000000" w:themeColor="text1"/>
        </w:rPr>
        <w:t xml:space="preserve"> that </w:t>
      </w:r>
      <w:r w:rsidR="2B38A9B1" w:rsidRPr="5E487A40">
        <w:rPr>
          <w:rFonts w:eastAsia="Arial" w:cs="Arial"/>
          <w:color w:val="000000" w:themeColor="text1"/>
        </w:rPr>
        <w:t>have</w:t>
      </w:r>
      <w:r w:rsidR="011B19E3" w:rsidRPr="5E487A40">
        <w:rPr>
          <w:rFonts w:eastAsia="Arial" w:cs="Arial"/>
          <w:color w:val="000000" w:themeColor="text1"/>
        </w:rPr>
        <w:t xml:space="preserve"> a</w:t>
      </w:r>
      <w:r w:rsidR="2B38A9B1" w:rsidRPr="5E487A40">
        <w:rPr>
          <w:rFonts w:eastAsia="Arial" w:cs="Arial"/>
          <w:color w:val="000000" w:themeColor="text1"/>
        </w:rPr>
        <w:t xml:space="preserve"> direct</w:t>
      </w:r>
      <w:r w:rsidR="2ED20DB9" w:rsidRPr="5E487A40">
        <w:rPr>
          <w:rFonts w:eastAsia="Arial" w:cs="Arial"/>
          <w:color w:val="000000" w:themeColor="text1"/>
        </w:rPr>
        <w:t xml:space="preserve"> </w:t>
      </w:r>
      <w:r w:rsidR="169A0575" w:rsidRPr="5E487A40">
        <w:rPr>
          <w:rFonts w:eastAsia="Arial" w:cs="Arial"/>
          <w:color w:val="000000" w:themeColor="text1"/>
        </w:rPr>
        <w:t xml:space="preserve">tangible </w:t>
      </w:r>
      <w:r w:rsidR="6D6FC6D9" w:rsidRPr="5E487A40">
        <w:rPr>
          <w:rFonts w:eastAsia="Arial" w:cs="Arial"/>
          <w:color w:val="000000" w:themeColor="text1"/>
        </w:rPr>
        <w:t xml:space="preserve">impact on </w:t>
      </w:r>
      <w:r w:rsidR="3FAD7BBA" w:rsidRPr="5E487A40">
        <w:rPr>
          <w:rFonts w:eastAsia="Arial" w:cs="Arial"/>
          <w:color w:val="000000" w:themeColor="text1"/>
        </w:rPr>
        <w:t xml:space="preserve">the </w:t>
      </w:r>
      <w:r w:rsidR="5892CCFE" w:rsidRPr="5E487A40">
        <w:rPr>
          <w:rFonts w:eastAsia="Arial" w:cs="Arial"/>
          <w:color w:val="000000" w:themeColor="text1"/>
        </w:rPr>
        <w:t>levels of</w:t>
      </w:r>
      <w:r w:rsidR="007E4541" w:rsidRPr="5E487A40">
        <w:rPr>
          <w:rFonts w:eastAsia="Arial" w:cs="Arial"/>
          <w:color w:val="000000" w:themeColor="text1"/>
        </w:rPr>
        <w:t xml:space="preserve"> participation of disabled people in</w:t>
      </w:r>
      <w:r w:rsidR="02CE1A6E" w:rsidRPr="5E487A40">
        <w:rPr>
          <w:rFonts w:eastAsia="Arial" w:cs="Arial"/>
          <w:color w:val="000000" w:themeColor="text1"/>
        </w:rPr>
        <w:t xml:space="preserve"> </w:t>
      </w:r>
      <w:r w:rsidR="47A10490" w:rsidRPr="5E487A40">
        <w:rPr>
          <w:rFonts w:eastAsia="Arial" w:cs="Arial"/>
          <w:color w:val="000000" w:themeColor="text1"/>
        </w:rPr>
        <w:t>their communities.</w:t>
      </w:r>
      <w:r w:rsidR="2ED20DB9" w:rsidRPr="5E487A40">
        <w:rPr>
          <w:rFonts w:eastAsia="Arial" w:cs="Arial"/>
          <w:color w:val="000000" w:themeColor="text1"/>
        </w:rPr>
        <w:t xml:space="preserve"> These include</w:t>
      </w:r>
      <w:r w:rsidR="144675ED" w:rsidRPr="5E487A40">
        <w:rPr>
          <w:rFonts w:eastAsia="Arial" w:cs="Arial"/>
          <w:color w:val="000000" w:themeColor="text1"/>
        </w:rPr>
        <w:t xml:space="preserve"> </w:t>
      </w:r>
      <w:r w:rsidR="35B3F47F" w:rsidRPr="5E487A40">
        <w:rPr>
          <w:rFonts w:eastAsia="Arial" w:cs="Arial"/>
          <w:color w:val="000000" w:themeColor="text1"/>
        </w:rPr>
        <w:t>ensuring</w:t>
      </w:r>
      <w:r w:rsidR="37C4742A" w:rsidRPr="5E487A40">
        <w:rPr>
          <w:rFonts w:eastAsia="Arial" w:cs="Arial"/>
          <w:color w:val="000000" w:themeColor="text1"/>
        </w:rPr>
        <w:t xml:space="preserve"> </w:t>
      </w:r>
      <w:r w:rsidR="00B74EFB">
        <w:rPr>
          <w:rFonts w:eastAsia="Arial" w:cs="Arial"/>
          <w:color w:val="000000" w:themeColor="text1"/>
        </w:rPr>
        <w:t xml:space="preserve">the </w:t>
      </w:r>
      <w:r w:rsidR="1BA4E387" w:rsidRPr="5E487A40">
        <w:rPr>
          <w:rFonts w:eastAsia="Arial" w:cs="Arial"/>
          <w:color w:val="000000" w:themeColor="text1"/>
        </w:rPr>
        <w:t xml:space="preserve">accessibility of </w:t>
      </w:r>
      <w:r w:rsidR="37C4742A" w:rsidRPr="5E487A40">
        <w:rPr>
          <w:rFonts w:eastAsia="Arial" w:cs="Arial"/>
          <w:color w:val="000000" w:themeColor="text1"/>
        </w:rPr>
        <w:t xml:space="preserve">public </w:t>
      </w:r>
      <w:r w:rsidR="00ED62E8" w:rsidRPr="5E487A40">
        <w:rPr>
          <w:rFonts w:eastAsia="Arial" w:cs="Arial"/>
          <w:color w:val="000000" w:themeColor="text1"/>
        </w:rPr>
        <w:t>building</w:t>
      </w:r>
      <w:r w:rsidR="6B658FA5" w:rsidRPr="5E487A40">
        <w:rPr>
          <w:rFonts w:eastAsia="Arial" w:cs="Arial"/>
          <w:color w:val="000000" w:themeColor="text1"/>
        </w:rPr>
        <w:t>s</w:t>
      </w:r>
      <w:r w:rsidR="37C4742A" w:rsidRPr="5E487A40">
        <w:rPr>
          <w:rFonts w:eastAsia="Arial" w:cs="Arial"/>
          <w:color w:val="000000" w:themeColor="text1"/>
        </w:rPr>
        <w:t xml:space="preserve">, </w:t>
      </w:r>
      <w:r w:rsidR="00F24A64">
        <w:rPr>
          <w:rFonts w:eastAsia="Arial" w:cs="Arial"/>
          <w:color w:val="000000" w:themeColor="text1"/>
        </w:rPr>
        <w:t xml:space="preserve">and the provision of </w:t>
      </w:r>
      <w:r w:rsidR="0E2329D5" w:rsidRPr="5E487A40">
        <w:rPr>
          <w:rFonts w:eastAsia="Arial" w:cs="Arial"/>
          <w:color w:val="000000" w:themeColor="text1"/>
        </w:rPr>
        <w:t>social housing, public transport,</w:t>
      </w:r>
      <w:r w:rsidR="006246EC" w:rsidRPr="5E487A40">
        <w:rPr>
          <w:rFonts w:eastAsia="Arial" w:cs="Arial"/>
          <w:color w:val="000000" w:themeColor="text1"/>
        </w:rPr>
        <w:t xml:space="preserve"> </w:t>
      </w:r>
      <w:r w:rsidR="571CC653" w:rsidRPr="5E487A40">
        <w:rPr>
          <w:rFonts w:eastAsia="Arial" w:cs="Arial"/>
          <w:color w:val="000000" w:themeColor="text1"/>
        </w:rPr>
        <w:t>waste and recycling,</w:t>
      </w:r>
      <w:r w:rsidR="006246EC" w:rsidRPr="5E487A40">
        <w:rPr>
          <w:rFonts w:eastAsia="Arial" w:cs="Arial"/>
          <w:color w:val="000000" w:themeColor="text1"/>
        </w:rPr>
        <w:t xml:space="preserve"> grants to community groups </w:t>
      </w:r>
      <w:r w:rsidR="3361EFE3" w:rsidRPr="5E487A40">
        <w:rPr>
          <w:rFonts w:eastAsia="Arial" w:cs="Arial"/>
          <w:color w:val="000000" w:themeColor="text1"/>
        </w:rPr>
        <w:t xml:space="preserve">and </w:t>
      </w:r>
      <w:r w:rsidR="01EF5212" w:rsidRPr="5E487A40">
        <w:rPr>
          <w:rFonts w:eastAsia="Arial" w:cs="Arial"/>
          <w:color w:val="000000" w:themeColor="text1"/>
        </w:rPr>
        <w:t>accessible infrastructure including footpaths, roads, playgrounds</w:t>
      </w:r>
      <w:r w:rsidR="0697ED72" w:rsidRPr="5E487A40">
        <w:rPr>
          <w:rFonts w:eastAsia="Arial" w:cs="Arial"/>
          <w:color w:val="000000" w:themeColor="text1"/>
        </w:rPr>
        <w:t>, recreational</w:t>
      </w:r>
      <w:r w:rsidR="01EF5212" w:rsidRPr="5E487A40">
        <w:rPr>
          <w:rFonts w:eastAsia="Arial" w:cs="Arial"/>
          <w:color w:val="000000" w:themeColor="text1"/>
        </w:rPr>
        <w:t xml:space="preserve"> and sporting facilities</w:t>
      </w:r>
      <w:r w:rsidR="6E2B51BD" w:rsidRPr="5E487A40">
        <w:rPr>
          <w:rFonts w:eastAsia="Arial" w:cs="Arial"/>
          <w:color w:val="000000" w:themeColor="text1"/>
        </w:rPr>
        <w:t>.</w:t>
      </w:r>
    </w:p>
    <w:p w14:paraId="16BEA286" w14:textId="561E0B3B" w:rsidR="001D3971" w:rsidRDefault="001D3971" w:rsidP="7D98EA25">
      <w:pPr>
        <w:spacing w:line="360" w:lineRule="auto"/>
        <w:rPr>
          <w:rFonts w:eastAsia="Arial" w:cs="Arial"/>
          <w:color w:val="000000" w:themeColor="text1"/>
        </w:rPr>
      </w:pPr>
      <w:r w:rsidRPr="3849A15B">
        <w:rPr>
          <w:rFonts w:eastAsia="Arial" w:cs="Arial"/>
          <w:color w:val="000000" w:themeColor="text1"/>
        </w:rPr>
        <w:t xml:space="preserve">However, </w:t>
      </w:r>
      <w:r w:rsidR="00963499" w:rsidRPr="3849A15B">
        <w:rPr>
          <w:rFonts w:eastAsia="Arial" w:cs="Arial"/>
          <w:color w:val="000000" w:themeColor="text1"/>
        </w:rPr>
        <w:t>according to</w:t>
      </w:r>
      <w:r w:rsidR="00221D64" w:rsidRPr="3849A15B">
        <w:rPr>
          <w:rFonts w:eastAsia="Arial" w:cs="Arial"/>
          <w:color w:val="000000" w:themeColor="text1"/>
        </w:rPr>
        <w:t xml:space="preserve"> 2025</w:t>
      </w:r>
      <w:r w:rsidR="00963499" w:rsidRPr="3849A15B">
        <w:rPr>
          <w:rFonts w:eastAsia="Arial" w:cs="Arial"/>
          <w:color w:val="000000" w:themeColor="text1"/>
        </w:rPr>
        <w:t xml:space="preserve"> </w:t>
      </w:r>
      <w:r w:rsidR="00BD2E09" w:rsidRPr="3849A15B">
        <w:rPr>
          <w:rFonts w:eastAsia="Arial" w:cs="Arial"/>
          <w:color w:val="000000" w:themeColor="text1"/>
        </w:rPr>
        <w:t>data from the</w:t>
      </w:r>
      <w:r w:rsidR="00963499" w:rsidRPr="3849A15B">
        <w:rPr>
          <w:rFonts w:eastAsia="Arial" w:cs="Arial"/>
          <w:color w:val="000000" w:themeColor="text1"/>
        </w:rPr>
        <w:t xml:space="preserve"> Institute of Directors</w:t>
      </w:r>
      <w:r w:rsidR="00BD2E09" w:rsidRPr="3849A15B">
        <w:rPr>
          <w:rFonts w:eastAsia="Arial" w:cs="Arial"/>
          <w:color w:val="000000" w:themeColor="text1"/>
        </w:rPr>
        <w:t xml:space="preserve"> New Zealand</w:t>
      </w:r>
      <w:r w:rsidR="00963499" w:rsidRPr="3849A15B">
        <w:rPr>
          <w:rFonts w:eastAsia="Arial" w:cs="Arial"/>
          <w:color w:val="000000" w:themeColor="text1"/>
        </w:rPr>
        <w:t xml:space="preserve"> </w:t>
      </w:r>
      <w:r w:rsidR="004C5DAA" w:rsidRPr="3849A15B">
        <w:rPr>
          <w:rFonts w:eastAsia="Arial" w:cs="Arial"/>
          <w:color w:val="000000" w:themeColor="text1"/>
        </w:rPr>
        <w:t xml:space="preserve">disabled people </w:t>
      </w:r>
      <w:r w:rsidR="6B32E930" w:rsidRPr="3849A15B">
        <w:rPr>
          <w:rFonts w:eastAsia="Arial" w:cs="Arial"/>
          <w:color w:val="000000" w:themeColor="text1"/>
        </w:rPr>
        <w:t>prominently</w:t>
      </w:r>
      <w:r w:rsidR="004C5DAA" w:rsidRPr="3849A15B">
        <w:rPr>
          <w:rFonts w:eastAsia="Arial" w:cs="Arial"/>
          <w:color w:val="000000" w:themeColor="text1"/>
        </w:rPr>
        <w:t xml:space="preserve"> </w:t>
      </w:r>
      <w:r w:rsidR="00794C4F" w:rsidRPr="3849A15B">
        <w:rPr>
          <w:rFonts w:eastAsia="Arial" w:cs="Arial"/>
          <w:color w:val="000000" w:themeColor="text1"/>
        </w:rPr>
        <w:t xml:space="preserve">figure alongside Māori </w:t>
      </w:r>
      <w:r w:rsidR="006018D1" w:rsidRPr="3849A15B">
        <w:rPr>
          <w:rFonts w:eastAsia="Arial" w:cs="Arial"/>
          <w:color w:val="000000" w:themeColor="text1"/>
        </w:rPr>
        <w:t xml:space="preserve">and those on low incomes as having less trust </w:t>
      </w:r>
      <w:r w:rsidR="00775EC4" w:rsidRPr="3849A15B">
        <w:rPr>
          <w:rFonts w:eastAsia="Arial" w:cs="Arial"/>
          <w:color w:val="000000" w:themeColor="text1"/>
        </w:rPr>
        <w:t>in the institutions of</w:t>
      </w:r>
      <w:r w:rsidR="006018D1" w:rsidRPr="3849A15B">
        <w:rPr>
          <w:rFonts w:eastAsia="Arial" w:cs="Arial"/>
          <w:color w:val="000000" w:themeColor="text1"/>
        </w:rPr>
        <w:t xml:space="preserve"> central and local government.</w:t>
      </w:r>
      <w:r w:rsidR="00221D64" w:rsidRPr="3849A15B">
        <w:rPr>
          <w:rStyle w:val="FootnoteReference"/>
          <w:rFonts w:eastAsia="Arial" w:cs="Arial"/>
          <w:color w:val="000000" w:themeColor="text1"/>
        </w:rPr>
        <w:t xml:space="preserve"> </w:t>
      </w:r>
      <w:r w:rsidR="00221D64" w:rsidRPr="3849A15B">
        <w:rPr>
          <w:rStyle w:val="FootnoteReference"/>
          <w:rFonts w:eastAsia="Arial" w:cs="Arial"/>
          <w:color w:val="000000" w:themeColor="text1"/>
        </w:rPr>
        <w:footnoteReference w:id="5"/>
      </w:r>
    </w:p>
    <w:p w14:paraId="123206D4" w14:textId="14F8626B" w:rsidR="00075EEF" w:rsidRDefault="00075EEF" w:rsidP="7D98EA25">
      <w:pPr>
        <w:spacing w:line="360" w:lineRule="auto"/>
        <w:rPr>
          <w:rFonts w:eastAsia="Arial" w:cs="Arial"/>
          <w:color w:val="000000" w:themeColor="text1"/>
        </w:rPr>
      </w:pPr>
      <w:r w:rsidRPr="707AD5ED">
        <w:rPr>
          <w:rFonts w:eastAsia="Arial" w:cs="Arial"/>
          <w:color w:val="000000" w:themeColor="text1"/>
        </w:rPr>
        <w:t>One of the reasons for th</w:t>
      </w:r>
      <w:r w:rsidR="00F722F3" w:rsidRPr="707AD5ED">
        <w:rPr>
          <w:rFonts w:eastAsia="Arial" w:cs="Arial"/>
          <w:color w:val="000000" w:themeColor="text1"/>
        </w:rPr>
        <w:t xml:space="preserve">is </w:t>
      </w:r>
      <w:r w:rsidRPr="707AD5ED">
        <w:rPr>
          <w:rFonts w:eastAsia="Arial" w:cs="Arial"/>
          <w:color w:val="000000" w:themeColor="text1"/>
        </w:rPr>
        <w:t>lack of trust in</w:t>
      </w:r>
      <w:r w:rsidR="00834C11" w:rsidRPr="707AD5ED">
        <w:rPr>
          <w:rFonts w:eastAsia="Arial" w:cs="Arial"/>
          <w:color w:val="000000" w:themeColor="text1"/>
        </w:rPr>
        <w:t xml:space="preserve"> local</w:t>
      </w:r>
      <w:r w:rsidR="00967BC6" w:rsidRPr="707AD5ED">
        <w:rPr>
          <w:rFonts w:eastAsia="Arial" w:cs="Arial"/>
          <w:color w:val="000000" w:themeColor="text1"/>
        </w:rPr>
        <w:t xml:space="preserve"> </w:t>
      </w:r>
      <w:r w:rsidR="00F722F3" w:rsidRPr="707AD5ED">
        <w:rPr>
          <w:rFonts w:eastAsia="Arial" w:cs="Arial"/>
          <w:color w:val="000000" w:themeColor="text1"/>
        </w:rPr>
        <w:t xml:space="preserve">government </w:t>
      </w:r>
      <w:r w:rsidR="42AAA81A" w:rsidRPr="707AD5ED">
        <w:rPr>
          <w:rFonts w:eastAsia="Arial" w:cs="Arial"/>
          <w:color w:val="000000" w:themeColor="text1"/>
        </w:rPr>
        <w:t xml:space="preserve">by disabled people </w:t>
      </w:r>
      <w:r w:rsidR="1593C25D" w:rsidRPr="707AD5ED">
        <w:rPr>
          <w:rFonts w:eastAsia="Arial" w:cs="Arial"/>
          <w:color w:val="000000" w:themeColor="text1"/>
        </w:rPr>
        <w:t>can</w:t>
      </w:r>
      <w:r w:rsidRPr="707AD5ED">
        <w:rPr>
          <w:rFonts w:eastAsia="Arial" w:cs="Arial"/>
          <w:color w:val="000000" w:themeColor="text1"/>
        </w:rPr>
        <w:t xml:space="preserve"> </w:t>
      </w:r>
      <w:r w:rsidR="1593C25D" w:rsidRPr="707AD5ED">
        <w:rPr>
          <w:rFonts w:eastAsia="Arial" w:cs="Arial"/>
          <w:color w:val="000000" w:themeColor="text1"/>
        </w:rPr>
        <w:t xml:space="preserve">be </w:t>
      </w:r>
      <w:r w:rsidR="240F9D5B" w:rsidRPr="707AD5ED">
        <w:rPr>
          <w:rFonts w:eastAsia="Arial" w:cs="Arial"/>
          <w:color w:val="000000" w:themeColor="text1"/>
        </w:rPr>
        <w:t xml:space="preserve">a </w:t>
      </w:r>
      <w:r w:rsidR="0B8702AE" w:rsidRPr="707AD5ED">
        <w:rPr>
          <w:rFonts w:eastAsia="Arial" w:cs="Arial"/>
          <w:color w:val="000000" w:themeColor="text1"/>
        </w:rPr>
        <w:t>perceived</w:t>
      </w:r>
      <w:r w:rsidR="240F9D5B" w:rsidRPr="707AD5ED">
        <w:rPr>
          <w:rFonts w:eastAsia="Arial" w:cs="Arial"/>
          <w:color w:val="000000" w:themeColor="text1"/>
        </w:rPr>
        <w:t xml:space="preserve"> </w:t>
      </w:r>
      <w:r w:rsidR="008B2C2C" w:rsidRPr="707AD5ED">
        <w:rPr>
          <w:rFonts w:eastAsia="Arial" w:cs="Arial"/>
          <w:color w:val="000000" w:themeColor="text1"/>
        </w:rPr>
        <w:t>lack of responsiveness</w:t>
      </w:r>
      <w:r w:rsidRPr="707AD5ED">
        <w:rPr>
          <w:rFonts w:eastAsia="Arial" w:cs="Arial"/>
          <w:color w:val="000000" w:themeColor="text1"/>
        </w:rPr>
        <w:t xml:space="preserve"> to </w:t>
      </w:r>
      <w:r w:rsidR="01B0911B" w:rsidRPr="707AD5ED">
        <w:rPr>
          <w:rFonts w:eastAsia="Arial" w:cs="Arial"/>
          <w:color w:val="000000" w:themeColor="text1"/>
        </w:rPr>
        <w:t xml:space="preserve">the needs </w:t>
      </w:r>
      <w:r w:rsidRPr="707AD5ED">
        <w:rPr>
          <w:rFonts w:eastAsia="Arial" w:cs="Arial"/>
          <w:color w:val="000000" w:themeColor="text1"/>
        </w:rPr>
        <w:t>disabled people</w:t>
      </w:r>
      <w:r w:rsidR="008B2C2C" w:rsidRPr="707AD5ED">
        <w:rPr>
          <w:rFonts w:eastAsia="Arial" w:cs="Arial"/>
          <w:color w:val="000000" w:themeColor="text1"/>
        </w:rPr>
        <w:t xml:space="preserve"> by </w:t>
      </w:r>
      <w:r w:rsidR="1A6ACBD3" w:rsidRPr="707AD5ED">
        <w:rPr>
          <w:rFonts w:eastAsia="Arial" w:cs="Arial"/>
          <w:color w:val="000000" w:themeColor="text1"/>
        </w:rPr>
        <w:t>some</w:t>
      </w:r>
      <w:r w:rsidR="3DB55A70" w:rsidRPr="707AD5ED">
        <w:rPr>
          <w:rFonts w:eastAsia="Arial" w:cs="Arial"/>
          <w:color w:val="000000" w:themeColor="text1"/>
        </w:rPr>
        <w:t xml:space="preserve"> </w:t>
      </w:r>
      <w:r w:rsidR="762FB188" w:rsidRPr="707AD5ED">
        <w:rPr>
          <w:rFonts w:eastAsia="Arial" w:cs="Arial"/>
          <w:color w:val="000000" w:themeColor="text1"/>
        </w:rPr>
        <w:t>l</w:t>
      </w:r>
      <w:r w:rsidR="008B2C2C" w:rsidRPr="707AD5ED">
        <w:rPr>
          <w:rFonts w:eastAsia="Arial" w:cs="Arial"/>
          <w:color w:val="000000" w:themeColor="text1"/>
        </w:rPr>
        <w:t>ocal authorities</w:t>
      </w:r>
      <w:r w:rsidR="008B2C2C" w:rsidRPr="707AD5ED">
        <w:rPr>
          <w:rStyle w:val="FootnoteReference"/>
          <w:rFonts w:eastAsia="Arial" w:cs="Arial"/>
          <w:color w:val="000000" w:themeColor="text1"/>
        </w:rPr>
        <w:footnoteReference w:id="6"/>
      </w:r>
      <w:r w:rsidRPr="707AD5ED">
        <w:rPr>
          <w:rFonts w:eastAsia="Arial" w:cs="Arial"/>
          <w:color w:val="000000" w:themeColor="text1"/>
        </w:rPr>
        <w:t>, and this includes</w:t>
      </w:r>
      <w:r w:rsidR="00DE5C80" w:rsidRPr="707AD5ED">
        <w:rPr>
          <w:rFonts w:eastAsia="Arial" w:cs="Arial"/>
          <w:color w:val="000000" w:themeColor="text1"/>
        </w:rPr>
        <w:t xml:space="preserve"> to</w:t>
      </w:r>
      <w:r w:rsidR="00834C11" w:rsidRPr="707AD5ED">
        <w:rPr>
          <w:rFonts w:eastAsia="Arial" w:cs="Arial"/>
          <w:color w:val="000000" w:themeColor="text1"/>
        </w:rPr>
        <w:t xml:space="preserve"> </w:t>
      </w:r>
      <w:r w:rsidR="00C00D6C" w:rsidRPr="707AD5ED">
        <w:rPr>
          <w:rFonts w:eastAsia="Arial" w:cs="Arial"/>
          <w:color w:val="000000" w:themeColor="text1"/>
        </w:rPr>
        <w:t xml:space="preserve">local </w:t>
      </w:r>
      <w:r w:rsidR="008B2C2C" w:rsidRPr="707AD5ED">
        <w:rPr>
          <w:rFonts w:eastAsia="Arial" w:cs="Arial"/>
          <w:color w:val="000000" w:themeColor="text1"/>
        </w:rPr>
        <w:t>electoral processes</w:t>
      </w:r>
      <w:r w:rsidR="00C00D6C" w:rsidRPr="707AD5ED">
        <w:rPr>
          <w:rFonts w:eastAsia="Arial" w:cs="Arial"/>
          <w:color w:val="000000" w:themeColor="text1"/>
        </w:rPr>
        <w:t>.</w:t>
      </w:r>
    </w:p>
    <w:p w14:paraId="437F99E6" w14:textId="1C6A3728" w:rsidR="00B50DE8" w:rsidRDefault="00267C0A" w:rsidP="7D98EA25">
      <w:pPr>
        <w:spacing w:line="360" w:lineRule="auto"/>
        <w:rPr>
          <w:rFonts w:eastAsia="Arial" w:cs="Arial"/>
          <w:color w:val="000000" w:themeColor="text1"/>
        </w:rPr>
      </w:pPr>
      <w:r w:rsidRPr="5E487A40">
        <w:rPr>
          <w:rFonts w:eastAsia="Arial" w:cs="Arial"/>
          <w:color w:val="000000" w:themeColor="text1"/>
        </w:rPr>
        <w:t>DPA members</w:t>
      </w:r>
      <w:r w:rsidR="009A0572" w:rsidRPr="5E487A40">
        <w:rPr>
          <w:rFonts w:eastAsia="Arial" w:cs="Arial"/>
          <w:color w:val="000000" w:themeColor="text1"/>
        </w:rPr>
        <w:t xml:space="preserve"> re</w:t>
      </w:r>
      <w:r w:rsidR="009A6DB4" w:rsidRPr="5E487A40">
        <w:rPr>
          <w:rFonts w:eastAsia="Arial" w:cs="Arial"/>
          <w:color w:val="000000" w:themeColor="text1"/>
        </w:rPr>
        <w:t>ported</w:t>
      </w:r>
      <w:r w:rsidR="009A0572" w:rsidRPr="5E487A40">
        <w:rPr>
          <w:rFonts w:eastAsia="Arial" w:cs="Arial"/>
          <w:color w:val="000000" w:themeColor="text1"/>
        </w:rPr>
        <w:t xml:space="preserve"> </w:t>
      </w:r>
      <w:r w:rsidR="00514B63" w:rsidRPr="5E487A40">
        <w:rPr>
          <w:rFonts w:eastAsia="Arial" w:cs="Arial"/>
          <w:color w:val="000000" w:themeColor="text1"/>
        </w:rPr>
        <w:t>that</w:t>
      </w:r>
      <w:r w:rsidR="00C8743F">
        <w:rPr>
          <w:rFonts w:eastAsia="Arial" w:cs="Arial"/>
          <w:color w:val="000000" w:themeColor="text1"/>
        </w:rPr>
        <w:t xml:space="preserve"> while</w:t>
      </w:r>
      <w:r w:rsidR="00514B63" w:rsidRPr="5E487A40">
        <w:rPr>
          <w:rFonts w:eastAsia="Arial" w:cs="Arial"/>
          <w:color w:val="000000" w:themeColor="text1"/>
        </w:rPr>
        <w:t xml:space="preserve"> t</w:t>
      </w:r>
      <w:r w:rsidR="00313C12" w:rsidRPr="5E487A40">
        <w:rPr>
          <w:rFonts w:eastAsia="Arial" w:cs="Arial"/>
          <w:color w:val="000000" w:themeColor="text1"/>
        </w:rPr>
        <w:t xml:space="preserve">hey experienced some improvements </w:t>
      </w:r>
      <w:r w:rsidR="00D77168" w:rsidRPr="5E487A40">
        <w:rPr>
          <w:rFonts w:eastAsia="Arial" w:cs="Arial"/>
          <w:color w:val="000000" w:themeColor="text1"/>
        </w:rPr>
        <w:t>in their voting experience in</w:t>
      </w:r>
      <w:r w:rsidR="001339A3" w:rsidRPr="5E487A40">
        <w:rPr>
          <w:rFonts w:eastAsia="Arial" w:cs="Arial"/>
          <w:color w:val="000000" w:themeColor="text1"/>
        </w:rPr>
        <w:t xml:space="preserve"> 2025</w:t>
      </w:r>
      <w:r w:rsidR="000509B2" w:rsidRPr="5E487A40">
        <w:rPr>
          <w:rFonts w:eastAsia="Arial" w:cs="Arial"/>
          <w:color w:val="000000" w:themeColor="text1"/>
        </w:rPr>
        <w:t>, much work remains to be done, especially when it comes to</w:t>
      </w:r>
      <w:r w:rsidR="007C15D0" w:rsidRPr="5E487A40">
        <w:rPr>
          <w:rFonts w:eastAsia="Arial" w:cs="Arial"/>
          <w:color w:val="000000" w:themeColor="text1"/>
        </w:rPr>
        <w:t xml:space="preserve"> ensuring that the process is</w:t>
      </w:r>
      <w:r w:rsidR="007826B0" w:rsidRPr="5E487A40">
        <w:rPr>
          <w:rFonts w:eastAsia="Arial" w:cs="Arial"/>
          <w:color w:val="000000" w:themeColor="text1"/>
        </w:rPr>
        <w:t xml:space="preserve"> </w:t>
      </w:r>
      <w:r w:rsidR="6A34FC5B" w:rsidRPr="5E487A40">
        <w:rPr>
          <w:rFonts w:eastAsia="Arial" w:cs="Arial"/>
          <w:color w:val="000000" w:themeColor="text1"/>
        </w:rPr>
        <w:t xml:space="preserve">consistently </w:t>
      </w:r>
      <w:r w:rsidR="007826B0" w:rsidRPr="5E487A40">
        <w:rPr>
          <w:rFonts w:eastAsia="Arial" w:cs="Arial"/>
          <w:color w:val="000000" w:themeColor="text1"/>
        </w:rPr>
        <w:t>accessible across the country</w:t>
      </w:r>
      <w:r w:rsidR="00125796" w:rsidRPr="5E487A40">
        <w:rPr>
          <w:rFonts w:eastAsia="Arial" w:cs="Arial"/>
          <w:color w:val="000000" w:themeColor="text1"/>
        </w:rPr>
        <w:t>.</w:t>
      </w:r>
    </w:p>
    <w:p w14:paraId="0B2A9F93" w14:textId="10F2BFD1" w:rsidR="3027D464" w:rsidRDefault="4AA778FB" w:rsidP="5E487A40">
      <w:pPr>
        <w:spacing w:after="343" w:line="360" w:lineRule="auto"/>
        <w:rPr>
          <w:rFonts w:eastAsia="Arial" w:cs="Arial"/>
          <w:color w:val="000000" w:themeColor="text1"/>
        </w:rPr>
      </w:pPr>
      <w:r w:rsidRPr="5E487A40">
        <w:rPr>
          <w:rFonts w:eastAsia="Arial" w:cs="Arial"/>
          <w:color w:val="000000" w:themeColor="text1"/>
        </w:rPr>
        <w:t>We reiterate the call made in previous submissions</w:t>
      </w:r>
      <w:r w:rsidR="007407D1" w:rsidRPr="5E487A40">
        <w:rPr>
          <w:rFonts w:eastAsia="Arial" w:cs="Arial"/>
          <w:color w:val="000000" w:themeColor="text1"/>
        </w:rPr>
        <w:t xml:space="preserve"> </w:t>
      </w:r>
      <w:r w:rsidR="398C7437" w:rsidRPr="5E487A40">
        <w:rPr>
          <w:rFonts w:eastAsia="Arial" w:cs="Arial"/>
          <w:color w:val="000000" w:themeColor="text1"/>
        </w:rPr>
        <w:t>for central government to turn over the administration of</w:t>
      </w:r>
      <w:r w:rsidR="398C7437" w:rsidRPr="5E487A40">
        <w:rPr>
          <w:rFonts w:eastAsia="Arial" w:cs="Arial"/>
          <w:b/>
          <w:bCs/>
          <w:color w:val="000000" w:themeColor="text1"/>
        </w:rPr>
        <w:t xml:space="preserve"> </w:t>
      </w:r>
      <w:r w:rsidR="398C7437" w:rsidRPr="5E487A40">
        <w:rPr>
          <w:rFonts w:eastAsia="Arial" w:cs="Arial"/>
          <w:color w:val="000000" w:themeColor="text1"/>
        </w:rPr>
        <w:t>local elections to the Electoral Commission.</w:t>
      </w:r>
    </w:p>
    <w:p w14:paraId="124C1163" w14:textId="5C142769" w:rsidR="3027D464" w:rsidRDefault="398C7437" w:rsidP="5E487A40">
      <w:pPr>
        <w:spacing w:after="343" w:line="360" w:lineRule="auto"/>
        <w:rPr>
          <w:rFonts w:eastAsia="Arial" w:cs="Arial"/>
          <w:color w:val="000000" w:themeColor="text1"/>
        </w:rPr>
      </w:pPr>
      <w:r w:rsidRPr="00C8743F">
        <w:rPr>
          <w:rFonts w:eastAsia="Arial" w:cs="Arial"/>
          <w:b/>
          <w:bCs/>
          <w:color w:val="000000" w:themeColor="text1"/>
        </w:rPr>
        <w:t xml:space="preserve">DPA </w:t>
      </w:r>
      <w:r w:rsidR="3699FBEA" w:rsidRPr="00C8743F">
        <w:rPr>
          <w:rFonts w:eastAsia="Arial" w:cs="Arial"/>
          <w:b/>
          <w:bCs/>
          <w:color w:val="000000" w:themeColor="text1"/>
        </w:rPr>
        <w:t>asks</w:t>
      </w:r>
      <w:r w:rsidR="3699FBEA" w:rsidRPr="3A7FD58B">
        <w:rPr>
          <w:rFonts w:eastAsia="Arial" w:cs="Arial"/>
          <w:color w:val="000000" w:themeColor="text1"/>
        </w:rPr>
        <w:t xml:space="preserve"> that </w:t>
      </w:r>
      <w:r w:rsidR="6E04DE37" w:rsidRPr="3A7FD58B">
        <w:rPr>
          <w:rFonts w:eastAsia="Arial" w:cs="Arial"/>
          <w:color w:val="000000" w:themeColor="text1"/>
        </w:rPr>
        <w:t>management</w:t>
      </w:r>
      <w:r w:rsidR="4AA778FB" w:rsidRPr="3A7FD58B">
        <w:rPr>
          <w:rFonts w:eastAsia="Arial" w:cs="Arial"/>
          <w:color w:val="000000" w:themeColor="text1"/>
        </w:rPr>
        <w:t xml:space="preserve"> </w:t>
      </w:r>
      <w:r w:rsidR="6E04DE37" w:rsidRPr="3A7FD58B">
        <w:rPr>
          <w:rFonts w:eastAsia="Arial" w:cs="Arial"/>
          <w:color w:val="000000" w:themeColor="text1"/>
        </w:rPr>
        <w:t xml:space="preserve">of the local elections be handed over to the </w:t>
      </w:r>
      <w:r w:rsidR="4AA778FB" w:rsidRPr="3A7FD58B">
        <w:rPr>
          <w:rFonts w:eastAsia="Arial" w:cs="Arial"/>
          <w:color w:val="000000" w:themeColor="text1"/>
        </w:rPr>
        <w:t>Electoral Commission</w:t>
      </w:r>
      <w:r w:rsidR="2B4D6501" w:rsidRPr="3A7FD58B">
        <w:rPr>
          <w:rFonts w:eastAsia="Arial" w:cs="Arial"/>
          <w:color w:val="000000" w:themeColor="text1"/>
        </w:rPr>
        <w:t xml:space="preserve"> </w:t>
      </w:r>
      <w:r w:rsidR="078B4D42" w:rsidRPr="3A7FD58B">
        <w:rPr>
          <w:rFonts w:eastAsia="Arial" w:cs="Arial"/>
          <w:color w:val="000000" w:themeColor="text1"/>
        </w:rPr>
        <w:t xml:space="preserve">as they </w:t>
      </w:r>
      <w:r w:rsidR="078B4D42" w:rsidRPr="33C42829">
        <w:rPr>
          <w:rFonts w:eastAsia="Arial" w:cs="Arial"/>
          <w:color w:val="000000" w:themeColor="text1"/>
        </w:rPr>
        <w:t xml:space="preserve">are the </w:t>
      </w:r>
      <w:r w:rsidR="4AA778FB" w:rsidRPr="3A7FD58B">
        <w:rPr>
          <w:rFonts w:eastAsia="Arial" w:cs="Arial"/>
          <w:color w:val="000000" w:themeColor="text1"/>
        </w:rPr>
        <w:t>best</w:t>
      </w:r>
      <w:r w:rsidR="229F35CC" w:rsidRPr="3A7FD58B">
        <w:rPr>
          <w:rFonts w:eastAsia="Arial" w:cs="Arial"/>
          <w:color w:val="000000" w:themeColor="text1"/>
        </w:rPr>
        <w:t xml:space="preserve"> agency</w:t>
      </w:r>
      <w:r w:rsidR="4AA778FB" w:rsidRPr="3A7FD58B">
        <w:rPr>
          <w:rFonts w:eastAsia="Arial" w:cs="Arial"/>
          <w:color w:val="000000" w:themeColor="text1"/>
        </w:rPr>
        <w:t xml:space="preserve"> placed to oversee local elections. </w:t>
      </w:r>
      <w:r w:rsidR="105C42BC" w:rsidRPr="3A7FD58B">
        <w:rPr>
          <w:rFonts w:eastAsia="Arial" w:cs="Arial"/>
          <w:color w:val="000000" w:themeColor="text1"/>
        </w:rPr>
        <w:t xml:space="preserve">The Electoral Commission </w:t>
      </w:r>
      <w:r w:rsidR="4AA778FB" w:rsidRPr="3A7FD58B">
        <w:rPr>
          <w:rFonts w:eastAsia="Arial" w:cs="Arial"/>
          <w:color w:val="000000" w:themeColor="text1"/>
        </w:rPr>
        <w:t xml:space="preserve">has successfully </w:t>
      </w:r>
      <w:r w:rsidR="7CA326D9" w:rsidRPr="3A7FD58B">
        <w:rPr>
          <w:rFonts w:eastAsia="Arial" w:cs="Arial"/>
          <w:color w:val="000000" w:themeColor="text1"/>
        </w:rPr>
        <w:t xml:space="preserve">worked </w:t>
      </w:r>
      <w:r w:rsidR="4AA778FB" w:rsidRPr="3A7FD58B">
        <w:rPr>
          <w:rFonts w:eastAsia="Arial" w:cs="Arial"/>
          <w:color w:val="000000" w:themeColor="text1"/>
        </w:rPr>
        <w:t>with disabl</w:t>
      </w:r>
      <w:r w:rsidR="32E485D4" w:rsidRPr="3A7FD58B">
        <w:rPr>
          <w:rFonts w:eastAsia="Arial" w:cs="Arial"/>
          <w:color w:val="000000" w:themeColor="text1"/>
        </w:rPr>
        <w:t xml:space="preserve">ed people, disabled people’s organisations (DPOs) and disability </w:t>
      </w:r>
      <w:r w:rsidR="6A445A02" w:rsidRPr="3A7FD58B">
        <w:rPr>
          <w:rFonts w:eastAsia="Arial" w:cs="Arial"/>
          <w:color w:val="000000" w:themeColor="text1"/>
        </w:rPr>
        <w:t>networks</w:t>
      </w:r>
      <w:r w:rsidR="32E485D4" w:rsidRPr="3A7FD58B">
        <w:rPr>
          <w:rFonts w:eastAsia="Arial" w:cs="Arial"/>
          <w:color w:val="000000" w:themeColor="text1"/>
        </w:rPr>
        <w:t xml:space="preserve"> in improving the accessibility of parliamentary elections for disabled people</w:t>
      </w:r>
      <w:r w:rsidR="255BEF6D" w:rsidRPr="3A7FD58B">
        <w:rPr>
          <w:rFonts w:eastAsia="Arial" w:cs="Arial"/>
          <w:color w:val="000000" w:themeColor="text1"/>
        </w:rPr>
        <w:t xml:space="preserve">. We believe this </w:t>
      </w:r>
      <w:r w:rsidR="64A3C00E" w:rsidRPr="3A7FD58B">
        <w:rPr>
          <w:rFonts w:eastAsia="Arial" w:cs="Arial"/>
          <w:color w:val="000000" w:themeColor="text1"/>
        </w:rPr>
        <w:t xml:space="preserve">expertise </w:t>
      </w:r>
      <w:r w:rsidR="4ED2AE73" w:rsidRPr="3A7FD58B">
        <w:rPr>
          <w:rFonts w:eastAsia="Arial" w:cs="Arial"/>
          <w:color w:val="000000" w:themeColor="text1"/>
        </w:rPr>
        <w:t xml:space="preserve">would be </w:t>
      </w:r>
      <w:r w:rsidR="64A3C00E" w:rsidRPr="3A7FD58B">
        <w:rPr>
          <w:rFonts w:eastAsia="Arial" w:cs="Arial"/>
          <w:color w:val="000000" w:themeColor="text1"/>
        </w:rPr>
        <w:t xml:space="preserve">directly transferable over to the local elections, avoiding the </w:t>
      </w:r>
      <w:r w:rsidR="321A0211" w:rsidRPr="3A7FD58B">
        <w:rPr>
          <w:rFonts w:eastAsia="Arial" w:cs="Arial"/>
          <w:color w:val="000000" w:themeColor="text1"/>
        </w:rPr>
        <w:t xml:space="preserve">significant </w:t>
      </w:r>
      <w:r w:rsidR="64A3C00E" w:rsidRPr="3A7FD58B">
        <w:rPr>
          <w:rFonts w:eastAsia="Arial" w:cs="Arial"/>
          <w:color w:val="000000" w:themeColor="text1"/>
        </w:rPr>
        <w:t xml:space="preserve">effort needed </w:t>
      </w:r>
      <w:r w:rsidR="3CBDDDCA" w:rsidRPr="3A7FD58B">
        <w:rPr>
          <w:rFonts w:eastAsia="Arial" w:cs="Arial"/>
          <w:color w:val="000000" w:themeColor="text1"/>
        </w:rPr>
        <w:lastRenderedPageBreak/>
        <w:t xml:space="preserve">to </w:t>
      </w:r>
      <w:r w:rsidR="64A3C00E" w:rsidRPr="3A7FD58B">
        <w:rPr>
          <w:rFonts w:eastAsia="Arial" w:cs="Arial"/>
          <w:color w:val="000000" w:themeColor="text1"/>
        </w:rPr>
        <w:t xml:space="preserve">work with the numerous local authorities across the country to ensure local body elections are accessible </w:t>
      </w:r>
      <w:r w:rsidR="0CBF2004" w:rsidRPr="3A7FD58B">
        <w:rPr>
          <w:rFonts w:eastAsia="Arial" w:cs="Arial"/>
          <w:color w:val="000000" w:themeColor="text1"/>
        </w:rPr>
        <w:t>for disabled voters</w:t>
      </w:r>
      <w:r w:rsidR="32E485D4" w:rsidRPr="3A7FD58B">
        <w:rPr>
          <w:rFonts w:eastAsia="Arial" w:cs="Arial"/>
          <w:color w:val="000000" w:themeColor="text1"/>
        </w:rPr>
        <w:t>.</w:t>
      </w:r>
    </w:p>
    <w:p w14:paraId="69811866" w14:textId="67684C14" w:rsidR="3027D464" w:rsidRDefault="55CAB9A5" w:rsidP="3849A15B">
      <w:pPr>
        <w:spacing w:after="343" w:line="360" w:lineRule="auto"/>
        <w:rPr>
          <w:rFonts w:eastAsia="Arial" w:cs="Arial"/>
          <w:color w:val="000000" w:themeColor="text1"/>
        </w:rPr>
      </w:pPr>
      <w:r w:rsidRPr="56C43F10">
        <w:rPr>
          <w:rFonts w:eastAsia="Arial" w:cs="Arial"/>
          <w:color w:val="000000" w:themeColor="text1"/>
        </w:rPr>
        <w:t xml:space="preserve">Currently local </w:t>
      </w:r>
      <w:r w:rsidR="521B1CD7" w:rsidRPr="56C43F10">
        <w:rPr>
          <w:rFonts w:eastAsia="Arial" w:cs="Arial"/>
          <w:color w:val="000000" w:themeColor="text1"/>
        </w:rPr>
        <w:t>authorities</w:t>
      </w:r>
      <w:r w:rsidRPr="56C43F10">
        <w:rPr>
          <w:rFonts w:eastAsia="Arial" w:cs="Arial"/>
          <w:color w:val="000000" w:themeColor="text1"/>
        </w:rPr>
        <w:t xml:space="preserve"> are responsible for overseeing local elections in their area under the Local Electoral Act 2001.</w:t>
      </w:r>
      <w:r w:rsidR="655D8281" w:rsidRPr="56C43F10">
        <w:rPr>
          <w:rFonts w:eastAsia="Arial" w:cs="Arial"/>
          <w:color w:val="000000" w:themeColor="text1"/>
        </w:rPr>
        <w:t xml:space="preserve"> </w:t>
      </w:r>
      <w:r w:rsidR="7229009F" w:rsidRPr="56C43F10">
        <w:rPr>
          <w:rFonts w:eastAsia="Arial" w:cs="Arial"/>
          <w:color w:val="000000" w:themeColor="text1"/>
        </w:rPr>
        <w:t xml:space="preserve">When it comes to local elections, </w:t>
      </w:r>
      <w:r w:rsidR="0747F8D3" w:rsidRPr="56C43F10">
        <w:rPr>
          <w:rFonts w:eastAsia="Arial" w:cs="Arial"/>
          <w:color w:val="000000" w:themeColor="text1"/>
        </w:rPr>
        <w:t xml:space="preserve">it is evident that </w:t>
      </w:r>
      <w:r w:rsidR="7229009F" w:rsidRPr="56C43F10">
        <w:rPr>
          <w:rFonts w:eastAsia="Arial" w:cs="Arial"/>
          <w:color w:val="000000" w:themeColor="text1"/>
        </w:rPr>
        <w:t>councils</w:t>
      </w:r>
      <w:r w:rsidR="1A65CB27" w:rsidRPr="56C43F10">
        <w:rPr>
          <w:rFonts w:eastAsia="Arial" w:cs="Arial"/>
          <w:color w:val="000000" w:themeColor="text1"/>
        </w:rPr>
        <w:t xml:space="preserve"> are inconsistent in terms of</w:t>
      </w:r>
      <w:r w:rsidR="34527127" w:rsidRPr="56C43F10">
        <w:rPr>
          <w:rFonts w:eastAsia="Arial" w:cs="Arial"/>
          <w:color w:val="000000" w:themeColor="text1"/>
        </w:rPr>
        <w:t xml:space="preserve"> the</w:t>
      </w:r>
      <w:r w:rsidR="1A65CB27" w:rsidRPr="56C43F10">
        <w:rPr>
          <w:rFonts w:eastAsia="Arial" w:cs="Arial"/>
          <w:color w:val="000000" w:themeColor="text1"/>
        </w:rPr>
        <w:t xml:space="preserve"> support provided to disabled people </w:t>
      </w:r>
      <w:r w:rsidR="6D05180E" w:rsidRPr="56C43F10">
        <w:rPr>
          <w:rFonts w:eastAsia="Arial" w:cs="Arial"/>
          <w:color w:val="000000" w:themeColor="text1"/>
        </w:rPr>
        <w:t>around accessing</w:t>
      </w:r>
      <w:r w:rsidR="1A65CB27" w:rsidRPr="56C43F10">
        <w:rPr>
          <w:rFonts w:eastAsia="Arial" w:cs="Arial"/>
          <w:color w:val="000000" w:themeColor="text1"/>
        </w:rPr>
        <w:t xml:space="preserve"> </w:t>
      </w:r>
      <w:r w:rsidR="12AA8611" w:rsidRPr="56C43F10">
        <w:rPr>
          <w:rFonts w:eastAsia="Arial" w:cs="Arial"/>
          <w:color w:val="000000" w:themeColor="text1"/>
        </w:rPr>
        <w:t>them</w:t>
      </w:r>
      <w:r w:rsidR="1A65CB27" w:rsidRPr="56C43F10">
        <w:rPr>
          <w:rFonts w:eastAsia="Arial" w:cs="Arial"/>
          <w:color w:val="000000" w:themeColor="text1"/>
        </w:rPr>
        <w:t>. An example of this is that telephone voting</w:t>
      </w:r>
      <w:r w:rsidR="65C02A9B" w:rsidRPr="56C43F10">
        <w:rPr>
          <w:rFonts w:eastAsia="Arial" w:cs="Arial"/>
          <w:color w:val="000000" w:themeColor="text1"/>
        </w:rPr>
        <w:t xml:space="preserve"> </w:t>
      </w:r>
      <w:r w:rsidR="3DB85BA8" w:rsidRPr="56C43F10">
        <w:rPr>
          <w:rFonts w:eastAsia="Arial" w:cs="Arial"/>
          <w:color w:val="000000" w:themeColor="text1"/>
        </w:rPr>
        <w:t>was ma</w:t>
      </w:r>
      <w:r w:rsidR="65C02A9B" w:rsidRPr="56C43F10">
        <w:rPr>
          <w:rFonts w:eastAsia="Arial" w:cs="Arial"/>
          <w:color w:val="000000" w:themeColor="text1"/>
        </w:rPr>
        <w:t xml:space="preserve">de available to </w:t>
      </w:r>
      <w:r w:rsidR="72957CB0" w:rsidRPr="56C43F10">
        <w:rPr>
          <w:rFonts w:eastAsia="Arial" w:cs="Arial"/>
          <w:color w:val="000000" w:themeColor="text1"/>
        </w:rPr>
        <w:t>disabled voters</w:t>
      </w:r>
      <w:r w:rsidR="65C02A9B" w:rsidRPr="56C43F10">
        <w:rPr>
          <w:rFonts w:eastAsia="Arial" w:cs="Arial"/>
          <w:color w:val="000000" w:themeColor="text1"/>
        </w:rPr>
        <w:t xml:space="preserve"> in some areas</w:t>
      </w:r>
      <w:r w:rsidR="469EF675" w:rsidRPr="56C43F10">
        <w:rPr>
          <w:rFonts w:eastAsia="Arial" w:cs="Arial"/>
          <w:color w:val="000000" w:themeColor="text1"/>
        </w:rPr>
        <w:t xml:space="preserve"> of the country</w:t>
      </w:r>
      <w:r w:rsidR="471EA1F6" w:rsidRPr="56C43F10">
        <w:rPr>
          <w:rFonts w:eastAsia="Arial" w:cs="Arial"/>
          <w:color w:val="000000" w:themeColor="text1"/>
        </w:rPr>
        <w:t xml:space="preserve"> in 2025</w:t>
      </w:r>
      <w:r w:rsidR="65C02A9B" w:rsidRPr="56C43F10">
        <w:rPr>
          <w:rFonts w:eastAsia="Arial" w:cs="Arial"/>
          <w:color w:val="000000" w:themeColor="text1"/>
        </w:rPr>
        <w:t xml:space="preserve"> but not others.</w:t>
      </w:r>
    </w:p>
    <w:p w14:paraId="7BD7D4DE" w14:textId="46B8FD6E" w:rsidR="3027D464" w:rsidRDefault="686CE589" w:rsidP="707AD5ED">
      <w:pPr>
        <w:spacing w:after="343" w:line="360" w:lineRule="auto"/>
        <w:rPr>
          <w:rFonts w:eastAsia="Arial" w:cs="Arial"/>
          <w:color w:val="000000" w:themeColor="text1"/>
          <w:szCs w:val="24"/>
        </w:rPr>
      </w:pPr>
      <w:r w:rsidRPr="707AD5ED">
        <w:rPr>
          <w:rFonts w:eastAsia="Arial" w:cs="Arial"/>
          <w:b/>
          <w:bCs/>
          <w:color w:val="000000" w:themeColor="text1"/>
        </w:rPr>
        <w:t xml:space="preserve">DPA asks </w:t>
      </w:r>
      <w:r w:rsidRPr="707AD5ED">
        <w:rPr>
          <w:rFonts w:eastAsia="Arial" w:cs="Arial"/>
          <w:color w:val="000000" w:themeColor="text1"/>
        </w:rPr>
        <w:t>that the Local Elections Act 2001 is</w:t>
      </w:r>
      <w:r w:rsidR="780D85A5" w:rsidRPr="707AD5ED">
        <w:rPr>
          <w:rFonts w:eastAsia="Arial" w:cs="Arial"/>
          <w:color w:val="000000" w:themeColor="text1"/>
          <w:szCs w:val="24"/>
        </w:rPr>
        <w:t xml:space="preserve"> replaced with new local electoral legislation which has as one of its key principles the removal of all barriers to electoral participation for disabled people</w:t>
      </w:r>
      <w:r w:rsidR="6F79B07F" w:rsidRPr="707AD5ED">
        <w:rPr>
          <w:rFonts w:eastAsia="Arial" w:cs="Arial"/>
          <w:color w:val="000000" w:themeColor="text1"/>
          <w:szCs w:val="24"/>
        </w:rPr>
        <w:t>. It should include clauses upholding the</w:t>
      </w:r>
      <w:r w:rsidR="780D85A5" w:rsidRPr="707AD5ED">
        <w:rPr>
          <w:rFonts w:eastAsia="Arial" w:cs="Arial"/>
          <w:color w:val="000000" w:themeColor="text1"/>
          <w:szCs w:val="24"/>
        </w:rPr>
        <w:t xml:space="preserve"> UNCRPD and other international conventions </w:t>
      </w:r>
      <w:r w:rsidR="3E37F5EF" w:rsidRPr="707AD5ED">
        <w:rPr>
          <w:rFonts w:eastAsia="Arial" w:cs="Arial"/>
          <w:color w:val="000000" w:themeColor="text1"/>
          <w:szCs w:val="24"/>
        </w:rPr>
        <w:t>on</w:t>
      </w:r>
      <w:r w:rsidR="374A3872" w:rsidRPr="707AD5ED">
        <w:rPr>
          <w:rFonts w:eastAsia="Arial" w:cs="Arial"/>
          <w:color w:val="000000" w:themeColor="text1"/>
          <w:szCs w:val="24"/>
        </w:rPr>
        <w:t xml:space="preserve"> human, civil and political rights</w:t>
      </w:r>
      <w:r w:rsidR="3B6551E0" w:rsidRPr="707AD5ED">
        <w:rPr>
          <w:rFonts w:eastAsia="Arial" w:cs="Arial"/>
          <w:color w:val="000000" w:themeColor="text1"/>
          <w:szCs w:val="24"/>
        </w:rPr>
        <w:t xml:space="preserve"> as they apply to electoral participation</w:t>
      </w:r>
      <w:r w:rsidR="374A3872" w:rsidRPr="707AD5ED">
        <w:rPr>
          <w:rFonts w:eastAsia="Arial" w:cs="Arial"/>
          <w:color w:val="000000" w:themeColor="text1"/>
          <w:szCs w:val="24"/>
        </w:rPr>
        <w:t>.</w:t>
      </w:r>
    </w:p>
    <w:p w14:paraId="52C90E17" w14:textId="69775B3F" w:rsidR="3027D464" w:rsidRDefault="06452C13" w:rsidP="3849A15B">
      <w:pPr>
        <w:spacing w:line="360" w:lineRule="auto"/>
        <w:rPr>
          <w:rFonts w:eastAsia="Arial" w:cs="Arial"/>
          <w:color w:val="000000" w:themeColor="text1"/>
          <w:szCs w:val="24"/>
        </w:rPr>
      </w:pPr>
      <w:r w:rsidRPr="3849A15B">
        <w:rPr>
          <w:rFonts w:eastAsia="Arial" w:cs="Arial"/>
          <w:color w:val="000000" w:themeColor="text1"/>
          <w:szCs w:val="24"/>
        </w:rPr>
        <w:t>This law is n</w:t>
      </w:r>
      <w:r w:rsidR="20E6EF1C" w:rsidRPr="3849A15B">
        <w:rPr>
          <w:rFonts w:eastAsia="Arial" w:cs="Arial"/>
          <w:color w:val="000000" w:themeColor="text1"/>
          <w:szCs w:val="24"/>
        </w:rPr>
        <w:t>ow</w:t>
      </w:r>
      <w:r w:rsidRPr="3849A15B">
        <w:rPr>
          <w:rFonts w:eastAsia="Arial" w:cs="Arial"/>
          <w:color w:val="000000" w:themeColor="text1"/>
          <w:szCs w:val="24"/>
        </w:rPr>
        <w:t xml:space="preserve"> 25 years old and has largely failed to keep up with both technological and societal change. </w:t>
      </w:r>
    </w:p>
    <w:p w14:paraId="1B307F04" w14:textId="4206D0B9" w:rsidR="3027D464" w:rsidRDefault="20E1C052" w:rsidP="3849A15B">
      <w:pPr>
        <w:spacing w:after="343" w:line="360" w:lineRule="auto"/>
        <w:rPr>
          <w:rFonts w:eastAsia="Arial" w:cs="Arial"/>
          <w:color w:val="000000" w:themeColor="text1"/>
          <w:szCs w:val="24"/>
        </w:rPr>
      </w:pPr>
      <w:r w:rsidRPr="3849A15B">
        <w:rPr>
          <w:rFonts w:eastAsia="Arial" w:cs="Arial"/>
          <w:color w:val="000000" w:themeColor="text1"/>
          <w:szCs w:val="24"/>
        </w:rPr>
        <w:t>It</w:t>
      </w:r>
      <w:r w:rsidR="06452C13" w:rsidRPr="3849A15B">
        <w:rPr>
          <w:rFonts w:eastAsia="Arial" w:cs="Arial"/>
          <w:color w:val="000000" w:themeColor="text1"/>
          <w:szCs w:val="24"/>
        </w:rPr>
        <w:t xml:space="preserve"> is also a piece of law which does not address the issues around the inaccessibility of the local electoral process for many people, including disabled people, and is non-compliant with the UNCRPD.</w:t>
      </w:r>
    </w:p>
    <w:p w14:paraId="2EF0A30D" w14:textId="43F0F6E2" w:rsidR="3027D464" w:rsidRDefault="6DCE3FD8" w:rsidP="3849A15B">
      <w:pPr>
        <w:spacing w:after="343" w:line="360" w:lineRule="auto"/>
        <w:rPr>
          <w:rFonts w:eastAsia="Arial" w:cs="Arial"/>
          <w:color w:val="000000" w:themeColor="text1"/>
          <w:szCs w:val="24"/>
        </w:rPr>
      </w:pPr>
      <w:r w:rsidRPr="707AD5ED">
        <w:rPr>
          <w:rFonts w:eastAsia="Arial" w:cs="Arial"/>
          <w:color w:val="000000" w:themeColor="text1"/>
          <w:szCs w:val="24"/>
        </w:rPr>
        <w:t xml:space="preserve">Changing the </w:t>
      </w:r>
      <w:r w:rsidR="0AF55851" w:rsidRPr="707AD5ED">
        <w:rPr>
          <w:rFonts w:eastAsia="Arial" w:cs="Arial"/>
          <w:color w:val="000000" w:themeColor="text1"/>
          <w:szCs w:val="24"/>
        </w:rPr>
        <w:t>law will enable the application of consistent electoral practises and processes across the coun</w:t>
      </w:r>
      <w:r w:rsidR="318E43F6" w:rsidRPr="707AD5ED">
        <w:rPr>
          <w:rFonts w:eastAsia="Arial" w:cs="Arial"/>
          <w:color w:val="000000" w:themeColor="text1"/>
          <w:szCs w:val="24"/>
        </w:rPr>
        <w:t>try in future local body elections</w:t>
      </w:r>
      <w:r w:rsidR="4B505972" w:rsidRPr="707AD5ED">
        <w:rPr>
          <w:rFonts w:eastAsia="Arial" w:cs="Arial"/>
          <w:color w:val="000000" w:themeColor="text1"/>
          <w:szCs w:val="24"/>
        </w:rPr>
        <w:t xml:space="preserve"> – including the adoption of online voting</w:t>
      </w:r>
      <w:r w:rsidR="5C552B31" w:rsidRPr="707AD5ED">
        <w:rPr>
          <w:rFonts w:eastAsia="Arial" w:cs="Arial"/>
          <w:color w:val="000000" w:themeColor="text1"/>
          <w:szCs w:val="24"/>
        </w:rPr>
        <w:t xml:space="preserve"> alongside paper ballots</w:t>
      </w:r>
      <w:r w:rsidR="4B505972" w:rsidRPr="707AD5ED">
        <w:rPr>
          <w:rFonts w:eastAsia="Arial" w:cs="Arial"/>
          <w:color w:val="000000" w:themeColor="text1"/>
          <w:szCs w:val="24"/>
        </w:rPr>
        <w:t xml:space="preserve"> - </w:t>
      </w:r>
      <w:r w:rsidR="318E43F6" w:rsidRPr="707AD5ED">
        <w:rPr>
          <w:rFonts w:eastAsia="Arial" w:cs="Arial"/>
          <w:color w:val="000000" w:themeColor="text1"/>
          <w:szCs w:val="24"/>
        </w:rPr>
        <w:t>which would benefit all voters and candidates, including disabled voters and candidates.</w:t>
      </w:r>
    </w:p>
    <w:p w14:paraId="7DE9158F" w14:textId="29DA4E71" w:rsidR="379E281B" w:rsidRDefault="168BEF02" w:rsidP="25C8E834">
      <w:pPr>
        <w:shd w:val="clear" w:color="auto" w:fill="FFFFFF" w:themeFill="background1"/>
        <w:spacing w:after="343" w:line="360" w:lineRule="auto"/>
        <w:rPr>
          <w:rFonts w:eastAsia="Arial" w:cs="Arial"/>
          <w:b/>
          <w:color w:val="000000" w:themeColor="text1"/>
          <w:sz w:val="28"/>
          <w:szCs w:val="28"/>
        </w:rPr>
      </w:pPr>
      <w:r w:rsidRPr="707AD5ED">
        <w:rPr>
          <w:rFonts w:eastAsia="Arial" w:cs="Arial"/>
          <w:b/>
          <w:bCs/>
          <w:color w:val="002060"/>
          <w:sz w:val="28"/>
          <w:szCs w:val="28"/>
        </w:rPr>
        <w:t>1</w:t>
      </w:r>
      <w:r w:rsidR="379E281B" w:rsidRPr="707AD5ED">
        <w:rPr>
          <w:rFonts w:eastAsia="Arial" w:cs="Arial"/>
          <w:b/>
          <w:color w:val="002060"/>
          <w:sz w:val="28"/>
          <w:szCs w:val="28"/>
        </w:rPr>
        <w:t xml:space="preserve">.) </w:t>
      </w:r>
      <w:r w:rsidR="092948AC" w:rsidRPr="707AD5ED">
        <w:rPr>
          <w:rFonts w:eastAsia="Arial" w:cs="Arial"/>
          <w:b/>
          <w:color w:val="002060"/>
          <w:sz w:val="28"/>
          <w:szCs w:val="28"/>
        </w:rPr>
        <w:t>O</w:t>
      </w:r>
      <w:r w:rsidR="6A7E9CA7" w:rsidRPr="707AD5ED">
        <w:rPr>
          <w:rFonts w:eastAsia="Arial" w:cs="Arial"/>
          <w:b/>
          <w:color w:val="002060"/>
          <w:sz w:val="28"/>
          <w:szCs w:val="28"/>
        </w:rPr>
        <w:t xml:space="preserve">utcomes of recent changes to the delivery of voting papers and returns, such as increased use of DX mail and orange </w:t>
      </w:r>
      <w:r w:rsidR="14539526" w:rsidRPr="522AB230">
        <w:rPr>
          <w:rFonts w:eastAsia="Arial" w:cs="Arial"/>
          <w:b/>
          <w:bCs/>
          <w:color w:val="002060"/>
          <w:sz w:val="28"/>
          <w:szCs w:val="28"/>
        </w:rPr>
        <w:t xml:space="preserve">ballot </w:t>
      </w:r>
      <w:r w:rsidR="6A7E9CA7" w:rsidRPr="522AB230">
        <w:rPr>
          <w:rFonts w:eastAsia="Arial" w:cs="Arial"/>
          <w:b/>
          <w:bCs/>
          <w:color w:val="002060"/>
          <w:sz w:val="28"/>
          <w:szCs w:val="28"/>
        </w:rPr>
        <w:t>b</w:t>
      </w:r>
      <w:r w:rsidR="0E449987" w:rsidRPr="522AB230">
        <w:rPr>
          <w:rFonts w:eastAsia="Arial" w:cs="Arial"/>
          <w:b/>
          <w:bCs/>
          <w:color w:val="002060"/>
          <w:sz w:val="28"/>
          <w:szCs w:val="28"/>
        </w:rPr>
        <w:t>oxes</w:t>
      </w:r>
      <w:r w:rsidR="6A7E9CA7" w:rsidRPr="707AD5ED">
        <w:rPr>
          <w:rFonts w:eastAsia="Arial" w:cs="Arial"/>
          <w:b/>
          <w:color w:val="002060"/>
          <w:sz w:val="28"/>
          <w:szCs w:val="28"/>
        </w:rPr>
        <w:t xml:space="preserve"> in supermarkets</w:t>
      </w:r>
    </w:p>
    <w:p w14:paraId="36AF06B9" w14:textId="0276AA77" w:rsidR="6471E680" w:rsidRDefault="2DA8FB43"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Feedback from DPA members on recent changes to the delivery of voting papers reflects that the process of delivering them went well</w:t>
      </w:r>
      <w:r w:rsidR="07EFBC7C" w:rsidRPr="522AB230">
        <w:rPr>
          <w:rFonts w:eastAsia="Arial" w:cs="Arial"/>
          <w:color w:val="000000" w:themeColor="text1"/>
        </w:rPr>
        <w:t>, despite the</w:t>
      </w:r>
      <w:r w:rsidR="65AA4C20" w:rsidRPr="522AB230">
        <w:rPr>
          <w:rFonts w:eastAsia="Arial" w:cs="Arial"/>
          <w:color w:val="000000" w:themeColor="text1"/>
        </w:rPr>
        <w:t xml:space="preserve"> continued</w:t>
      </w:r>
      <w:r w:rsidR="07EFBC7C" w:rsidRPr="522AB230">
        <w:rPr>
          <w:rFonts w:eastAsia="Arial" w:cs="Arial"/>
          <w:color w:val="000000" w:themeColor="text1"/>
        </w:rPr>
        <w:t xml:space="preserve"> erosion of the postal system</w:t>
      </w:r>
      <w:r w:rsidRPr="522AB230">
        <w:rPr>
          <w:rFonts w:eastAsia="Arial" w:cs="Arial"/>
          <w:color w:val="000000" w:themeColor="text1"/>
        </w:rPr>
        <w:t>.</w:t>
      </w:r>
      <w:r w:rsidR="60692057" w:rsidRPr="522AB230">
        <w:rPr>
          <w:rFonts w:eastAsia="Arial" w:cs="Arial"/>
          <w:color w:val="000000" w:themeColor="text1"/>
        </w:rPr>
        <w:t xml:space="preserve"> </w:t>
      </w:r>
      <w:r w:rsidRPr="522AB230">
        <w:rPr>
          <w:rFonts w:eastAsia="Arial" w:cs="Arial"/>
          <w:color w:val="000000" w:themeColor="text1"/>
        </w:rPr>
        <w:t xml:space="preserve">We commend the efforts of local councils in placing more </w:t>
      </w:r>
      <w:r w:rsidRPr="522AB230">
        <w:rPr>
          <w:rFonts w:eastAsia="Arial" w:cs="Arial"/>
          <w:color w:val="000000" w:themeColor="text1"/>
        </w:rPr>
        <w:lastRenderedPageBreak/>
        <w:t xml:space="preserve">orange </w:t>
      </w:r>
      <w:r w:rsidR="72DA8BAA" w:rsidRPr="522AB230">
        <w:rPr>
          <w:rFonts w:eastAsia="Arial" w:cs="Arial"/>
          <w:color w:val="000000" w:themeColor="text1"/>
        </w:rPr>
        <w:t>ballot boxes</w:t>
      </w:r>
      <w:r w:rsidRPr="522AB230">
        <w:rPr>
          <w:rFonts w:eastAsia="Arial" w:cs="Arial"/>
          <w:color w:val="000000" w:themeColor="text1"/>
        </w:rPr>
        <w:t xml:space="preserve"> in popular, convenient locations such as supermarkets,</w:t>
      </w:r>
      <w:r w:rsidR="507B3679" w:rsidRPr="522AB230">
        <w:rPr>
          <w:rFonts w:eastAsia="Arial" w:cs="Arial"/>
          <w:color w:val="000000" w:themeColor="text1"/>
        </w:rPr>
        <w:t xml:space="preserve"> libraries, and council service centres around the country.</w:t>
      </w:r>
    </w:p>
    <w:p w14:paraId="71077C15" w14:textId="3091891F" w:rsidR="6471E680" w:rsidRDefault="5E92F4D3"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If</w:t>
      </w:r>
      <w:r w:rsidR="772FFC2A" w:rsidRPr="522AB230">
        <w:rPr>
          <w:rFonts w:eastAsia="Arial" w:cs="Arial"/>
          <w:color w:val="000000" w:themeColor="text1"/>
        </w:rPr>
        <w:t xml:space="preserve"> postal voting remains in place,</w:t>
      </w:r>
      <w:r w:rsidR="507B3679" w:rsidRPr="522AB230">
        <w:rPr>
          <w:rFonts w:eastAsia="Arial" w:cs="Arial"/>
          <w:color w:val="000000" w:themeColor="text1"/>
        </w:rPr>
        <w:t xml:space="preserve"> </w:t>
      </w:r>
      <w:r w:rsidR="3602D40F" w:rsidRPr="522AB230">
        <w:rPr>
          <w:rFonts w:eastAsia="Arial" w:cs="Arial"/>
          <w:color w:val="000000" w:themeColor="text1"/>
        </w:rPr>
        <w:t xml:space="preserve">then there is a need for </w:t>
      </w:r>
      <w:r w:rsidR="507B3679" w:rsidRPr="522AB230">
        <w:rPr>
          <w:rFonts w:eastAsia="Arial" w:cs="Arial"/>
          <w:color w:val="000000" w:themeColor="text1"/>
        </w:rPr>
        <w:t xml:space="preserve">councils to </w:t>
      </w:r>
      <w:r w:rsidR="3DD26614" w:rsidRPr="522AB230">
        <w:rPr>
          <w:rFonts w:eastAsia="Arial" w:cs="Arial"/>
          <w:color w:val="000000" w:themeColor="text1"/>
        </w:rPr>
        <w:t>ensur</w:t>
      </w:r>
      <w:r w:rsidR="507B3679" w:rsidRPr="522AB230">
        <w:rPr>
          <w:rFonts w:eastAsia="Arial" w:cs="Arial"/>
          <w:color w:val="000000" w:themeColor="text1"/>
        </w:rPr>
        <w:t>e</w:t>
      </w:r>
      <w:r w:rsidR="5F39C1F1" w:rsidRPr="522AB230">
        <w:rPr>
          <w:rFonts w:eastAsia="Arial" w:cs="Arial"/>
          <w:color w:val="000000" w:themeColor="text1"/>
        </w:rPr>
        <w:t xml:space="preserve"> both </w:t>
      </w:r>
      <w:r w:rsidR="1488C8C1" w:rsidRPr="522AB230">
        <w:rPr>
          <w:rFonts w:eastAsia="Arial" w:cs="Arial"/>
          <w:color w:val="000000" w:themeColor="text1"/>
        </w:rPr>
        <w:t xml:space="preserve">a greater number of </w:t>
      </w:r>
      <w:r w:rsidR="5F39C1F1" w:rsidRPr="522AB230">
        <w:rPr>
          <w:rFonts w:eastAsia="Arial" w:cs="Arial"/>
          <w:color w:val="000000" w:themeColor="text1"/>
        </w:rPr>
        <w:t>locations of the orange ballot boxes and greater</w:t>
      </w:r>
      <w:r w:rsidR="507B3679" w:rsidRPr="522AB230">
        <w:rPr>
          <w:rFonts w:eastAsia="Arial" w:cs="Arial"/>
          <w:color w:val="000000" w:themeColor="text1"/>
        </w:rPr>
        <w:t xml:space="preserve"> promotion </w:t>
      </w:r>
      <w:r w:rsidR="512F9EB9" w:rsidRPr="522AB230">
        <w:rPr>
          <w:rFonts w:eastAsia="Arial" w:cs="Arial"/>
          <w:color w:val="000000" w:themeColor="text1"/>
        </w:rPr>
        <w:t>of</w:t>
      </w:r>
      <w:r w:rsidR="507B3679" w:rsidRPr="522AB230">
        <w:rPr>
          <w:rFonts w:eastAsia="Arial" w:cs="Arial"/>
          <w:color w:val="000000" w:themeColor="text1"/>
        </w:rPr>
        <w:t xml:space="preserve"> </w:t>
      </w:r>
      <w:r w:rsidR="446B688F" w:rsidRPr="522AB230">
        <w:rPr>
          <w:rFonts w:eastAsia="Arial" w:cs="Arial"/>
          <w:color w:val="000000" w:themeColor="text1"/>
        </w:rPr>
        <w:t>the</w:t>
      </w:r>
      <w:r w:rsidR="00C027BB">
        <w:rPr>
          <w:rFonts w:eastAsia="Arial" w:cs="Arial"/>
          <w:color w:val="000000" w:themeColor="text1"/>
        </w:rPr>
        <w:t xml:space="preserve"> locations for the collection of</w:t>
      </w:r>
      <w:r w:rsidR="5F6DCB18" w:rsidRPr="522AB230">
        <w:rPr>
          <w:rFonts w:eastAsia="Arial" w:cs="Arial"/>
          <w:color w:val="000000" w:themeColor="text1"/>
        </w:rPr>
        <w:t xml:space="preserve"> postal votes</w:t>
      </w:r>
      <w:r w:rsidR="507B3679" w:rsidRPr="522AB230">
        <w:rPr>
          <w:rFonts w:eastAsia="Arial" w:cs="Arial"/>
          <w:color w:val="000000" w:themeColor="text1"/>
        </w:rPr>
        <w:t xml:space="preserve"> as some DPA members reported that they had difficulty in</w:t>
      </w:r>
      <w:r w:rsidR="2875C409" w:rsidRPr="522AB230">
        <w:rPr>
          <w:rFonts w:eastAsia="Arial" w:cs="Arial"/>
          <w:color w:val="000000" w:themeColor="text1"/>
        </w:rPr>
        <w:t xml:space="preserve"> </w:t>
      </w:r>
      <w:r w:rsidR="2A07618A" w:rsidRPr="522AB230">
        <w:rPr>
          <w:rFonts w:eastAsia="Arial" w:cs="Arial"/>
          <w:color w:val="000000" w:themeColor="text1"/>
        </w:rPr>
        <w:t>locating</w:t>
      </w:r>
      <w:r w:rsidR="5BC8BA36" w:rsidRPr="522AB230">
        <w:rPr>
          <w:rFonts w:eastAsia="Arial" w:cs="Arial"/>
          <w:color w:val="000000" w:themeColor="text1"/>
        </w:rPr>
        <w:t xml:space="preserve"> them</w:t>
      </w:r>
      <w:r w:rsidR="2875C409" w:rsidRPr="522AB230">
        <w:rPr>
          <w:rFonts w:eastAsia="Arial" w:cs="Arial"/>
          <w:color w:val="000000" w:themeColor="text1"/>
        </w:rPr>
        <w:t>.</w:t>
      </w:r>
      <w:r w:rsidR="07C4DBF9" w:rsidRPr="522AB230">
        <w:rPr>
          <w:rFonts w:eastAsia="Arial" w:cs="Arial"/>
          <w:color w:val="000000" w:themeColor="text1"/>
        </w:rPr>
        <w:t xml:space="preserve"> </w:t>
      </w:r>
    </w:p>
    <w:p w14:paraId="60BC56BE" w14:textId="72D84535" w:rsidR="6471E680" w:rsidRDefault="704EC335" w:rsidP="707AD5ED">
      <w:pPr>
        <w:shd w:val="clear" w:color="auto" w:fill="FFFFFF" w:themeFill="background1"/>
        <w:spacing w:after="343" w:line="360" w:lineRule="auto"/>
        <w:rPr>
          <w:rFonts w:eastAsia="Arial" w:cs="Arial"/>
          <w:color w:val="000000" w:themeColor="text1"/>
        </w:rPr>
      </w:pPr>
      <w:r w:rsidRPr="522AB230">
        <w:rPr>
          <w:rFonts w:eastAsia="Arial" w:cs="Arial"/>
          <w:b/>
          <w:color w:val="000000" w:themeColor="text1"/>
        </w:rPr>
        <w:t>DPA recommends</w:t>
      </w:r>
      <w:r w:rsidRPr="522AB230">
        <w:rPr>
          <w:rFonts w:eastAsia="Arial" w:cs="Arial"/>
          <w:color w:val="000000" w:themeColor="text1"/>
        </w:rPr>
        <w:t xml:space="preserve"> </w:t>
      </w:r>
      <w:r w:rsidR="02471CB9" w:rsidRPr="522AB230">
        <w:rPr>
          <w:rFonts w:eastAsia="Arial" w:cs="Arial"/>
          <w:color w:val="000000" w:themeColor="text1"/>
        </w:rPr>
        <w:t>that</w:t>
      </w:r>
      <w:r w:rsidRPr="522AB230">
        <w:rPr>
          <w:rFonts w:eastAsia="Arial" w:cs="Arial"/>
          <w:color w:val="000000" w:themeColor="text1"/>
        </w:rPr>
        <w:t xml:space="preserve"> </w:t>
      </w:r>
      <w:r w:rsidR="0A2C5F86" w:rsidRPr="522AB230">
        <w:rPr>
          <w:rFonts w:eastAsia="Arial" w:cs="Arial"/>
          <w:color w:val="000000" w:themeColor="text1"/>
        </w:rPr>
        <w:t>if the current postal-based voting system is retained that</w:t>
      </w:r>
      <w:r w:rsidRPr="522AB230">
        <w:rPr>
          <w:rFonts w:eastAsia="Arial" w:cs="Arial"/>
          <w:color w:val="000000" w:themeColor="text1"/>
        </w:rPr>
        <w:t xml:space="preserve"> councils undertake greater promotion, including in accessible formats, on the location of orange </w:t>
      </w:r>
      <w:r w:rsidR="253A088E" w:rsidRPr="522AB230">
        <w:rPr>
          <w:rFonts w:eastAsia="Arial" w:cs="Arial"/>
          <w:color w:val="000000" w:themeColor="text1"/>
        </w:rPr>
        <w:t>ballot</w:t>
      </w:r>
      <w:r w:rsidRPr="522AB230">
        <w:rPr>
          <w:rFonts w:eastAsia="Arial" w:cs="Arial"/>
          <w:color w:val="000000" w:themeColor="text1"/>
        </w:rPr>
        <w:t xml:space="preserve"> b</w:t>
      </w:r>
      <w:r w:rsidR="0F056ED0" w:rsidRPr="522AB230">
        <w:rPr>
          <w:rFonts w:eastAsia="Arial" w:cs="Arial"/>
          <w:color w:val="000000" w:themeColor="text1"/>
        </w:rPr>
        <w:t>oxes for</w:t>
      </w:r>
      <w:r w:rsidR="15F0A034" w:rsidRPr="522AB230">
        <w:rPr>
          <w:rFonts w:eastAsia="Arial" w:cs="Arial"/>
          <w:color w:val="000000" w:themeColor="text1"/>
        </w:rPr>
        <w:t xml:space="preserve"> the </w:t>
      </w:r>
      <w:r w:rsidR="5AB08754" w:rsidRPr="522AB230">
        <w:rPr>
          <w:rFonts w:eastAsia="Arial" w:cs="Arial"/>
          <w:color w:val="000000" w:themeColor="text1"/>
        </w:rPr>
        <w:t>next</w:t>
      </w:r>
      <w:r w:rsidR="15F0A034" w:rsidRPr="522AB230">
        <w:rPr>
          <w:rFonts w:eastAsia="Arial" w:cs="Arial"/>
          <w:color w:val="000000" w:themeColor="text1"/>
        </w:rPr>
        <w:t xml:space="preserve"> local </w:t>
      </w:r>
      <w:r w:rsidR="3ED9901F" w:rsidRPr="522AB230">
        <w:rPr>
          <w:rFonts w:eastAsia="Arial" w:cs="Arial"/>
          <w:color w:val="000000" w:themeColor="text1"/>
        </w:rPr>
        <w:t xml:space="preserve">body </w:t>
      </w:r>
      <w:r w:rsidR="15F0A034" w:rsidRPr="522AB230">
        <w:rPr>
          <w:rFonts w:eastAsia="Arial" w:cs="Arial"/>
          <w:color w:val="000000" w:themeColor="text1"/>
        </w:rPr>
        <w:t>elections</w:t>
      </w:r>
      <w:r w:rsidRPr="522AB230">
        <w:rPr>
          <w:rFonts w:eastAsia="Arial" w:cs="Arial"/>
          <w:color w:val="000000" w:themeColor="text1"/>
        </w:rPr>
        <w:t>.</w:t>
      </w:r>
    </w:p>
    <w:p w14:paraId="41750714" w14:textId="5EF59F11" w:rsidR="6471E680" w:rsidRDefault="704EC335" w:rsidP="707AD5ED">
      <w:pPr>
        <w:shd w:val="clear" w:color="auto" w:fill="FFFFFF" w:themeFill="background1"/>
        <w:spacing w:after="343" w:line="360" w:lineRule="auto"/>
        <w:rPr>
          <w:rFonts w:eastAsia="Arial" w:cs="Arial"/>
          <w:color w:val="000000" w:themeColor="text1"/>
        </w:rPr>
      </w:pPr>
      <w:r w:rsidRPr="522AB230">
        <w:rPr>
          <w:rFonts w:eastAsia="Arial" w:cs="Arial"/>
          <w:b/>
          <w:color w:val="000000" w:themeColor="text1"/>
        </w:rPr>
        <w:t xml:space="preserve">DPA recommends </w:t>
      </w:r>
      <w:r w:rsidR="699DF083" w:rsidRPr="522AB230">
        <w:rPr>
          <w:rFonts w:eastAsia="Arial" w:cs="Arial"/>
          <w:color w:val="000000" w:themeColor="text1"/>
        </w:rPr>
        <w:t>if the current postal-based voting system is retained</w:t>
      </w:r>
      <w:r w:rsidR="699DF083" w:rsidRPr="522AB230">
        <w:rPr>
          <w:rFonts w:eastAsia="Arial" w:cs="Arial"/>
          <w:b/>
          <w:color w:val="000000" w:themeColor="text1"/>
        </w:rPr>
        <w:t xml:space="preserve"> </w:t>
      </w:r>
      <w:r w:rsidRPr="522AB230">
        <w:rPr>
          <w:rFonts w:eastAsia="Arial" w:cs="Arial"/>
          <w:color w:val="000000" w:themeColor="text1"/>
        </w:rPr>
        <w:t>that local councils plac</w:t>
      </w:r>
      <w:r w:rsidR="0DE269A1" w:rsidRPr="522AB230">
        <w:rPr>
          <w:rFonts w:eastAsia="Arial" w:cs="Arial"/>
          <w:color w:val="000000" w:themeColor="text1"/>
        </w:rPr>
        <w:t>e</w:t>
      </w:r>
      <w:r w:rsidRPr="522AB230">
        <w:rPr>
          <w:rFonts w:eastAsia="Arial" w:cs="Arial"/>
          <w:color w:val="000000" w:themeColor="text1"/>
        </w:rPr>
        <w:t xml:space="preserve"> more orange </w:t>
      </w:r>
      <w:r w:rsidR="156B8C0C" w:rsidRPr="522AB230">
        <w:rPr>
          <w:rFonts w:eastAsia="Arial" w:cs="Arial"/>
          <w:color w:val="000000" w:themeColor="text1"/>
        </w:rPr>
        <w:t>ballot</w:t>
      </w:r>
      <w:r w:rsidRPr="522AB230">
        <w:rPr>
          <w:rFonts w:eastAsia="Arial" w:cs="Arial"/>
          <w:color w:val="000000" w:themeColor="text1"/>
        </w:rPr>
        <w:t xml:space="preserve"> b</w:t>
      </w:r>
      <w:r w:rsidR="3D7C53CF" w:rsidRPr="522AB230">
        <w:rPr>
          <w:rFonts w:eastAsia="Arial" w:cs="Arial"/>
          <w:color w:val="000000" w:themeColor="text1"/>
        </w:rPr>
        <w:t>oxe</w:t>
      </w:r>
      <w:r w:rsidRPr="522AB230">
        <w:rPr>
          <w:rFonts w:eastAsia="Arial" w:cs="Arial"/>
          <w:color w:val="000000" w:themeColor="text1"/>
        </w:rPr>
        <w:t>s in strategic</w:t>
      </w:r>
      <w:r w:rsidR="7BC05CD6" w:rsidRPr="522AB230">
        <w:rPr>
          <w:rFonts w:eastAsia="Arial" w:cs="Arial"/>
          <w:color w:val="000000" w:themeColor="text1"/>
        </w:rPr>
        <w:t xml:space="preserve"> accessible</w:t>
      </w:r>
      <w:r w:rsidRPr="522AB230">
        <w:rPr>
          <w:rFonts w:eastAsia="Arial" w:cs="Arial"/>
          <w:color w:val="000000" w:themeColor="text1"/>
        </w:rPr>
        <w:t xml:space="preserve"> locations within their local communities.</w:t>
      </w:r>
    </w:p>
    <w:p w14:paraId="2B4314C7" w14:textId="721C7EA7" w:rsidR="6471E680" w:rsidRDefault="73153538"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As</w:t>
      </w:r>
      <w:r w:rsidR="226F1577" w:rsidRPr="522AB230">
        <w:rPr>
          <w:rFonts w:eastAsia="Arial" w:cs="Arial"/>
          <w:color w:val="000000" w:themeColor="text1"/>
        </w:rPr>
        <w:t xml:space="preserve"> postal voting is becoming more inaccessible due to the decline in postal services noted above</w:t>
      </w:r>
      <w:r w:rsidR="11A30C72" w:rsidRPr="522AB230">
        <w:rPr>
          <w:rFonts w:eastAsia="Arial" w:cs="Arial"/>
          <w:color w:val="000000" w:themeColor="text1"/>
        </w:rPr>
        <w:t>, we also support</w:t>
      </w:r>
      <w:r w:rsidR="4B9A989E" w:rsidRPr="522AB230">
        <w:rPr>
          <w:rFonts w:eastAsia="Arial" w:cs="Arial"/>
          <w:color w:val="000000" w:themeColor="text1"/>
        </w:rPr>
        <w:t xml:space="preserve"> the adoption of more accessible, easier to use voting methods, including online voting</w:t>
      </w:r>
      <w:r w:rsidR="7E213C70" w:rsidRPr="522AB230">
        <w:rPr>
          <w:rFonts w:eastAsia="Arial" w:cs="Arial"/>
          <w:color w:val="000000" w:themeColor="text1"/>
        </w:rPr>
        <w:t xml:space="preserve"> which many of </w:t>
      </w:r>
      <w:r w:rsidR="0011EBA9" w:rsidRPr="522AB230">
        <w:rPr>
          <w:rFonts w:eastAsia="Arial" w:cs="Arial"/>
          <w:color w:val="000000" w:themeColor="text1"/>
        </w:rPr>
        <w:t>our members</w:t>
      </w:r>
      <w:r w:rsidR="7E213C70" w:rsidRPr="522AB230">
        <w:rPr>
          <w:rFonts w:eastAsia="Arial" w:cs="Arial"/>
          <w:color w:val="000000" w:themeColor="text1"/>
        </w:rPr>
        <w:t xml:space="preserve"> support as a way of voting</w:t>
      </w:r>
      <w:r w:rsidR="00E46136">
        <w:rPr>
          <w:rFonts w:eastAsia="Arial" w:cs="Arial"/>
          <w:color w:val="000000" w:themeColor="text1"/>
        </w:rPr>
        <w:t>.</w:t>
      </w:r>
      <w:r w:rsidR="7E213C70" w:rsidRPr="522AB230">
        <w:rPr>
          <w:rFonts w:eastAsia="Arial" w:cs="Arial"/>
          <w:color w:val="000000" w:themeColor="text1"/>
        </w:rPr>
        <w:t xml:space="preserve"> There is a desire to see an option for </w:t>
      </w:r>
      <w:r w:rsidR="0011EBA9" w:rsidRPr="522AB230">
        <w:rPr>
          <w:rFonts w:eastAsia="Arial" w:cs="Arial"/>
          <w:color w:val="000000" w:themeColor="text1"/>
        </w:rPr>
        <w:t xml:space="preserve">online voting </w:t>
      </w:r>
      <w:r w:rsidR="15EB4C42" w:rsidRPr="522AB230">
        <w:rPr>
          <w:rFonts w:eastAsia="Arial" w:cs="Arial"/>
          <w:color w:val="000000" w:themeColor="text1"/>
        </w:rPr>
        <w:t>to complement paper ballots</w:t>
      </w:r>
      <w:r w:rsidR="000C51FB" w:rsidRPr="522AB230">
        <w:rPr>
          <w:rFonts w:eastAsia="Arial" w:cs="Arial"/>
          <w:color w:val="000000" w:themeColor="text1"/>
        </w:rPr>
        <w:t xml:space="preserve"> and postal voting</w:t>
      </w:r>
      <w:r w:rsidR="35241C9E" w:rsidRPr="522AB230">
        <w:rPr>
          <w:rFonts w:eastAsia="Arial" w:cs="Arial"/>
          <w:color w:val="000000" w:themeColor="text1"/>
        </w:rPr>
        <w:t xml:space="preserve"> </w:t>
      </w:r>
      <w:r w:rsidR="66E80FBE" w:rsidRPr="522AB230">
        <w:rPr>
          <w:rFonts w:eastAsia="Arial" w:cs="Arial"/>
          <w:color w:val="000000" w:themeColor="text1"/>
        </w:rPr>
        <w:t>at</w:t>
      </w:r>
      <w:r w:rsidR="47EAF3BF" w:rsidRPr="522AB230">
        <w:rPr>
          <w:rFonts w:eastAsia="Arial" w:cs="Arial"/>
          <w:color w:val="000000" w:themeColor="text1"/>
        </w:rPr>
        <w:t xml:space="preserve"> the next local body elections</w:t>
      </w:r>
      <w:r w:rsidR="35241C9E" w:rsidRPr="522AB230">
        <w:rPr>
          <w:rFonts w:eastAsia="Arial" w:cs="Arial"/>
          <w:color w:val="000000" w:themeColor="text1"/>
        </w:rPr>
        <w:t>.</w:t>
      </w:r>
    </w:p>
    <w:p w14:paraId="17F2B551" w14:textId="1CE5570C" w:rsidR="6471E680" w:rsidRDefault="2BFF70E1"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O</w:t>
      </w:r>
      <w:r w:rsidR="35241C9E" w:rsidRPr="522AB230">
        <w:rPr>
          <w:rFonts w:eastAsia="Arial" w:cs="Arial"/>
          <w:color w:val="000000" w:themeColor="text1"/>
        </w:rPr>
        <w:t xml:space="preserve">nline voting </w:t>
      </w:r>
      <w:r w:rsidR="0A9B7E74" w:rsidRPr="522AB230">
        <w:rPr>
          <w:rFonts w:eastAsia="Arial" w:cs="Arial"/>
          <w:color w:val="000000" w:themeColor="text1"/>
        </w:rPr>
        <w:t xml:space="preserve">appeals to many </w:t>
      </w:r>
      <w:r w:rsidR="5B44EECE" w:rsidRPr="522AB230">
        <w:rPr>
          <w:rFonts w:eastAsia="Arial" w:cs="Arial"/>
          <w:color w:val="000000" w:themeColor="text1"/>
        </w:rPr>
        <w:t>disabled people</w:t>
      </w:r>
      <w:r w:rsidR="26AA01D3" w:rsidRPr="522AB230">
        <w:rPr>
          <w:rFonts w:eastAsia="Arial" w:cs="Arial"/>
          <w:color w:val="000000" w:themeColor="text1"/>
        </w:rPr>
        <w:t xml:space="preserve"> </w:t>
      </w:r>
      <w:r w:rsidR="0A9B7E74" w:rsidRPr="522AB230">
        <w:rPr>
          <w:rFonts w:eastAsia="Arial" w:cs="Arial"/>
          <w:color w:val="000000" w:themeColor="text1"/>
        </w:rPr>
        <w:t xml:space="preserve">for many reasons </w:t>
      </w:r>
      <w:r w:rsidR="26AA01D3" w:rsidRPr="522AB230">
        <w:rPr>
          <w:rFonts w:eastAsia="Arial" w:cs="Arial"/>
          <w:color w:val="000000" w:themeColor="text1"/>
        </w:rPr>
        <w:t>including greater accessibility and ease of voting.</w:t>
      </w:r>
      <w:r w:rsidR="20F612DD" w:rsidRPr="522AB230">
        <w:rPr>
          <w:rFonts w:eastAsia="Arial" w:cs="Arial"/>
          <w:color w:val="000000" w:themeColor="text1"/>
        </w:rPr>
        <w:t xml:space="preserve"> For example,</w:t>
      </w:r>
      <w:r w:rsidR="26AA01D3" w:rsidRPr="522AB230">
        <w:rPr>
          <w:rFonts w:eastAsia="Arial" w:cs="Arial"/>
          <w:color w:val="000000" w:themeColor="text1"/>
        </w:rPr>
        <w:t xml:space="preserve"> blind and low vision people would be able to more easily </w:t>
      </w:r>
      <w:r w:rsidR="3FC5FA0E" w:rsidRPr="522AB230">
        <w:rPr>
          <w:rFonts w:eastAsia="Arial" w:cs="Arial"/>
          <w:color w:val="000000" w:themeColor="text1"/>
        </w:rPr>
        <w:t>cast an independent vote</w:t>
      </w:r>
      <w:r w:rsidR="065B9A67" w:rsidRPr="522AB230">
        <w:rPr>
          <w:rFonts w:eastAsia="Arial" w:cs="Arial"/>
          <w:color w:val="000000" w:themeColor="text1"/>
        </w:rPr>
        <w:t>, enabl</w:t>
      </w:r>
      <w:r w:rsidR="1D6991A3" w:rsidRPr="522AB230">
        <w:rPr>
          <w:rFonts w:eastAsia="Arial" w:cs="Arial"/>
          <w:color w:val="000000" w:themeColor="text1"/>
        </w:rPr>
        <w:t>ing greater autonomy and secrecy of the vote</w:t>
      </w:r>
      <w:r w:rsidR="4686CEBD" w:rsidRPr="522AB230">
        <w:rPr>
          <w:rFonts w:eastAsia="Arial" w:cs="Arial"/>
          <w:color w:val="000000" w:themeColor="text1"/>
        </w:rPr>
        <w:t xml:space="preserve">, particularly for this </w:t>
      </w:r>
      <w:r w:rsidR="5E8CDCFD" w:rsidRPr="522AB230">
        <w:rPr>
          <w:rFonts w:eastAsia="Arial" w:cs="Arial"/>
          <w:color w:val="000000" w:themeColor="text1"/>
        </w:rPr>
        <w:t>cohort</w:t>
      </w:r>
      <w:r w:rsidR="4686CEBD" w:rsidRPr="522AB230">
        <w:rPr>
          <w:rFonts w:eastAsia="Arial" w:cs="Arial"/>
          <w:color w:val="000000" w:themeColor="text1"/>
        </w:rPr>
        <w:t xml:space="preserve"> of voters</w:t>
      </w:r>
      <w:r w:rsidR="1D6991A3" w:rsidRPr="522AB230">
        <w:rPr>
          <w:rFonts w:eastAsia="Arial" w:cs="Arial"/>
          <w:color w:val="000000" w:themeColor="text1"/>
        </w:rPr>
        <w:t>.</w:t>
      </w:r>
    </w:p>
    <w:p w14:paraId="7DFBFF66" w14:textId="4CE05EF1" w:rsidR="6471E680" w:rsidRDefault="064B9A67" w:rsidP="707AD5ED">
      <w:pPr>
        <w:shd w:val="clear" w:color="auto" w:fill="FFFFFF" w:themeFill="background1"/>
        <w:spacing w:after="343" w:line="360" w:lineRule="auto"/>
        <w:rPr>
          <w:rFonts w:eastAsia="Arial" w:cs="Arial"/>
          <w:color w:val="000000" w:themeColor="text1"/>
          <w:szCs w:val="24"/>
        </w:rPr>
      </w:pPr>
      <w:r w:rsidRPr="707AD5ED">
        <w:rPr>
          <w:rFonts w:eastAsia="Arial" w:cs="Arial"/>
          <w:color w:val="000000" w:themeColor="text1"/>
          <w:szCs w:val="24"/>
        </w:rPr>
        <w:t xml:space="preserve">Online voting would also benefit </w:t>
      </w:r>
      <w:r w:rsidR="5964030D" w:rsidRPr="707AD5ED">
        <w:rPr>
          <w:rFonts w:eastAsia="Arial" w:cs="Arial"/>
          <w:color w:val="000000" w:themeColor="text1"/>
          <w:szCs w:val="24"/>
        </w:rPr>
        <w:t>everyone – disabled and non-disabled</w:t>
      </w:r>
      <w:r w:rsidRPr="707AD5ED">
        <w:rPr>
          <w:rFonts w:eastAsia="Arial" w:cs="Arial"/>
          <w:color w:val="000000" w:themeColor="text1"/>
          <w:szCs w:val="24"/>
        </w:rPr>
        <w:t xml:space="preserve"> voters</w:t>
      </w:r>
      <w:r w:rsidR="303BDAF5" w:rsidRPr="707AD5ED">
        <w:rPr>
          <w:rFonts w:eastAsia="Arial" w:cs="Arial"/>
          <w:color w:val="000000" w:themeColor="text1"/>
          <w:szCs w:val="24"/>
        </w:rPr>
        <w:t xml:space="preserve"> -</w:t>
      </w:r>
      <w:r w:rsidRPr="707AD5ED">
        <w:rPr>
          <w:rFonts w:eastAsia="Arial" w:cs="Arial"/>
          <w:color w:val="000000" w:themeColor="text1"/>
          <w:szCs w:val="24"/>
        </w:rPr>
        <w:t xml:space="preserve"> who would</w:t>
      </w:r>
      <w:r w:rsidR="44D16A40" w:rsidRPr="707AD5ED">
        <w:rPr>
          <w:rFonts w:eastAsia="Arial" w:cs="Arial"/>
          <w:color w:val="000000" w:themeColor="text1"/>
          <w:szCs w:val="24"/>
        </w:rPr>
        <w:t xml:space="preserve"> potentially</w:t>
      </w:r>
      <w:r w:rsidRPr="707AD5ED">
        <w:rPr>
          <w:rFonts w:eastAsia="Arial" w:cs="Arial"/>
          <w:color w:val="000000" w:themeColor="text1"/>
          <w:szCs w:val="24"/>
        </w:rPr>
        <w:t xml:space="preserve"> be able to</w:t>
      </w:r>
      <w:r w:rsidR="09F0AD37" w:rsidRPr="707AD5ED">
        <w:rPr>
          <w:rFonts w:eastAsia="Arial" w:cs="Arial"/>
          <w:color w:val="000000" w:themeColor="text1"/>
          <w:szCs w:val="24"/>
        </w:rPr>
        <w:t xml:space="preserve"> easily</w:t>
      </w:r>
      <w:r w:rsidRPr="707AD5ED">
        <w:rPr>
          <w:rFonts w:eastAsia="Arial" w:cs="Arial"/>
          <w:color w:val="000000" w:themeColor="text1"/>
          <w:szCs w:val="24"/>
        </w:rPr>
        <w:t xml:space="preserve"> cast a verified e-vote from any device</w:t>
      </w:r>
      <w:r w:rsidR="75920D6B" w:rsidRPr="707AD5ED">
        <w:rPr>
          <w:rFonts w:eastAsia="Arial" w:cs="Arial"/>
          <w:color w:val="000000" w:themeColor="text1"/>
          <w:szCs w:val="24"/>
        </w:rPr>
        <w:t xml:space="preserve"> or at an electronic voting station inside a polling place</w:t>
      </w:r>
      <w:r w:rsidR="039CC726" w:rsidRPr="707AD5ED">
        <w:rPr>
          <w:rFonts w:eastAsia="Arial" w:cs="Arial"/>
          <w:color w:val="000000" w:themeColor="text1"/>
          <w:szCs w:val="24"/>
        </w:rPr>
        <w:t>.</w:t>
      </w:r>
    </w:p>
    <w:p w14:paraId="5077FD80" w14:textId="6D14969E" w:rsidR="6471E680" w:rsidRDefault="040F131B"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However, DPA</w:t>
      </w:r>
      <w:r w:rsidR="039CC726" w:rsidRPr="522AB230">
        <w:rPr>
          <w:rFonts w:eastAsia="Arial" w:cs="Arial"/>
          <w:color w:val="000000" w:themeColor="text1"/>
        </w:rPr>
        <w:t xml:space="preserve"> is </w:t>
      </w:r>
      <w:r w:rsidR="16D60D00" w:rsidRPr="522AB230">
        <w:rPr>
          <w:rFonts w:eastAsia="Arial" w:cs="Arial"/>
          <w:color w:val="000000" w:themeColor="text1"/>
        </w:rPr>
        <w:t xml:space="preserve">also </w:t>
      </w:r>
      <w:r w:rsidR="039CC726" w:rsidRPr="522AB230">
        <w:rPr>
          <w:rFonts w:eastAsia="Arial" w:cs="Arial"/>
          <w:color w:val="000000" w:themeColor="text1"/>
        </w:rPr>
        <w:t xml:space="preserve">aware of the potential downsides of electronic voting including </w:t>
      </w:r>
      <w:r w:rsidR="37AE23C8" w:rsidRPr="522AB230">
        <w:rPr>
          <w:rFonts w:eastAsia="Arial" w:cs="Arial"/>
          <w:color w:val="000000" w:themeColor="text1"/>
        </w:rPr>
        <w:t xml:space="preserve">that many disabled people would be disadvantaged by the introduction of </w:t>
      </w:r>
      <w:r w:rsidR="00ED1393" w:rsidRPr="522AB230">
        <w:rPr>
          <w:rFonts w:eastAsia="Arial" w:cs="Arial"/>
          <w:color w:val="000000" w:themeColor="text1"/>
        </w:rPr>
        <w:t>a</w:t>
      </w:r>
      <w:r w:rsidR="698561A2" w:rsidRPr="522AB230">
        <w:rPr>
          <w:rFonts w:eastAsia="Arial" w:cs="Arial"/>
          <w:color w:val="000000" w:themeColor="text1"/>
        </w:rPr>
        <w:t xml:space="preserve"> purely</w:t>
      </w:r>
      <w:r w:rsidR="00ED1393" w:rsidRPr="522AB230">
        <w:rPr>
          <w:rFonts w:eastAsia="Arial" w:cs="Arial"/>
          <w:color w:val="000000" w:themeColor="text1"/>
        </w:rPr>
        <w:t xml:space="preserve"> </w:t>
      </w:r>
      <w:r w:rsidR="37AE23C8" w:rsidRPr="522AB230">
        <w:rPr>
          <w:rFonts w:eastAsia="Arial" w:cs="Arial"/>
          <w:color w:val="000000" w:themeColor="text1"/>
        </w:rPr>
        <w:lastRenderedPageBreak/>
        <w:t>online only voting</w:t>
      </w:r>
      <w:r w:rsidR="398DC78A" w:rsidRPr="522AB230">
        <w:rPr>
          <w:rFonts w:eastAsia="Arial" w:cs="Arial"/>
          <w:color w:val="000000" w:themeColor="text1"/>
        </w:rPr>
        <w:t xml:space="preserve"> system</w:t>
      </w:r>
      <w:r w:rsidR="37AE23C8" w:rsidRPr="522AB230">
        <w:rPr>
          <w:rFonts w:eastAsia="Arial" w:cs="Arial"/>
          <w:color w:val="000000" w:themeColor="text1"/>
        </w:rPr>
        <w:t xml:space="preserve"> due to the low levels of digital access experienced by disabled people in Aotearoa.</w:t>
      </w:r>
      <w:r w:rsidR="6471E680" w:rsidRPr="522AB230">
        <w:rPr>
          <w:rStyle w:val="FootnoteReference"/>
          <w:rFonts w:eastAsia="Arial" w:cs="Arial"/>
          <w:color w:val="000000" w:themeColor="text1"/>
        </w:rPr>
        <w:footnoteReference w:id="7"/>
      </w:r>
      <w:r w:rsidR="37AE23C8" w:rsidRPr="522AB230">
        <w:rPr>
          <w:rFonts w:eastAsia="Arial" w:cs="Arial"/>
          <w:color w:val="000000" w:themeColor="text1"/>
        </w:rPr>
        <w:t xml:space="preserve"> </w:t>
      </w:r>
    </w:p>
    <w:p w14:paraId="2FD7A624" w14:textId="5C853773" w:rsidR="6471E680" w:rsidRDefault="2BEBEAF4"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T</w:t>
      </w:r>
      <w:r w:rsidR="317F9EE2" w:rsidRPr="522AB230">
        <w:rPr>
          <w:rFonts w:eastAsia="Arial" w:cs="Arial"/>
          <w:color w:val="000000" w:themeColor="text1"/>
        </w:rPr>
        <w:t>hese downsides can be addressed through t</w:t>
      </w:r>
      <w:r w:rsidR="73DB107F" w:rsidRPr="522AB230">
        <w:rPr>
          <w:rFonts w:eastAsia="Arial" w:cs="Arial"/>
          <w:color w:val="000000" w:themeColor="text1"/>
        </w:rPr>
        <w:t xml:space="preserve">he retention of paper ballots </w:t>
      </w:r>
      <w:r w:rsidR="009D02A6" w:rsidRPr="522AB230">
        <w:rPr>
          <w:rFonts w:eastAsia="Arial" w:cs="Arial"/>
          <w:color w:val="000000" w:themeColor="text1"/>
        </w:rPr>
        <w:t xml:space="preserve">and some degree of postal voting </w:t>
      </w:r>
      <w:r w:rsidR="73DB107F" w:rsidRPr="522AB230">
        <w:rPr>
          <w:rFonts w:eastAsia="Arial" w:cs="Arial"/>
          <w:color w:val="000000" w:themeColor="text1"/>
        </w:rPr>
        <w:t>as</w:t>
      </w:r>
      <w:r w:rsidR="009D02A6" w:rsidRPr="522AB230">
        <w:rPr>
          <w:rFonts w:eastAsia="Arial" w:cs="Arial"/>
          <w:color w:val="000000" w:themeColor="text1"/>
        </w:rPr>
        <w:t xml:space="preserve"> options </w:t>
      </w:r>
      <w:r w:rsidR="73DB107F" w:rsidRPr="522AB230">
        <w:rPr>
          <w:rFonts w:eastAsia="Arial" w:cs="Arial"/>
          <w:color w:val="000000" w:themeColor="text1"/>
        </w:rPr>
        <w:t xml:space="preserve">for people who may not be able to access online voting and/or </w:t>
      </w:r>
      <w:r w:rsidR="6A9A86A9" w:rsidRPr="522AB230">
        <w:rPr>
          <w:rFonts w:eastAsia="Arial" w:cs="Arial"/>
          <w:color w:val="000000" w:themeColor="text1"/>
        </w:rPr>
        <w:t>want to cast a vote in the traditional way</w:t>
      </w:r>
      <w:r w:rsidR="2107F914" w:rsidRPr="522AB230">
        <w:rPr>
          <w:rFonts w:eastAsia="Arial" w:cs="Arial"/>
          <w:color w:val="000000" w:themeColor="text1"/>
        </w:rPr>
        <w:t xml:space="preserve"> and</w:t>
      </w:r>
      <w:r w:rsidR="45FB8AF5" w:rsidRPr="522AB230">
        <w:rPr>
          <w:rFonts w:eastAsia="Arial" w:cs="Arial"/>
          <w:color w:val="000000" w:themeColor="text1"/>
        </w:rPr>
        <w:t xml:space="preserve"> the</w:t>
      </w:r>
      <w:r w:rsidR="317F9EE2" w:rsidRPr="522AB230">
        <w:rPr>
          <w:rFonts w:eastAsia="Arial" w:cs="Arial"/>
          <w:color w:val="000000" w:themeColor="text1"/>
        </w:rPr>
        <w:t xml:space="preserve"> adoption of strong, robust digital protections </w:t>
      </w:r>
      <w:r w:rsidR="467BEF86" w:rsidRPr="522AB230">
        <w:rPr>
          <w:rFonts w:eastAsia="Arial" w:cs="Arial"/>
          <w:color w:val="000000" w:themeColor="text1"/>
        </w:rPr>
        <w:t xml:space="preserve">by central government and </w:t>
      </w:r>
      <w:r w:rsidR="00C267C6" w:rsidRPr="522AB230">
        <w:rPr>
          <w:rFonts w:eastAsia="Arial" w:cs="Arial"/>
          <w:color w:val="000000" w:themeColor="text1"/>
        </w:rPr>
        <w:t xml:space="preserve">full </w:t>
      </w:r>
      <w:r w:rsidR="467BEF86" w:rsidRPr="522AB230">
        <w:rPr>
          <w:rFonts w:eastAsia="Arial" w:cs="Arial"/>
          <w:color w:val="000000" w:themeColor="text1"/>
        </w:rPr>
        <w:t>monitoring of the voting process during the</w:t>
      </w:r>
      <w:r w:rsidR="28DD6D4F" w:rsidRPr="522AB230">
        <w:rPr>
          <w:rFonts w:eastAsia="Arial" w:cs="Arial"/>
          <w:color w:val="000000" w:themeColor="text1"/>
        </w:rPr>
        <w:t xml:space="preserve"> </w:t>
      </w:r>
      <w:r w:rsidR="467BEF86" w:rsidRPr="522AB230">
        <w:rPr>
          <w:rFonts w:eastAsia="Arial" w:cs="Arial"/>
          <w:color w:val="000000" w:themeColor="text1"/>
        </w:rPr>
        <w:t xml:space="preserve">election period by the Electoral Commission and local </w:t>
      </w:r>
      <w:r w:rsidR="5F4874A2" w:rsidRPr="522AB230">
        <w:rPr>
          <w:rFonts w:eastAsia="Arial" w:cs="Arial"/>
          <w:color w:val="000000" w:themeColor="text1"/>
        </w:rPr>
        <w:t>councils</w:t>
      </w:r>
      <w:r w:rsidR="467BEF86" w:rsidRPr="522AB230">
        <w:rPr>
          <w:rFonts w:eastAsia="Arial" w:cs="Arial"/>
          <w:color w:val="000000" w:themeColor="text1"/>
        </w:rPr>
        <w:t>.</w:t>
      </w:r>
    </w:p>
    <w:p w14:paraId="075BFCA6" w14:textId="41950E55" w:rsidR="6471E680" w:rsidRDefault="6A2DD498" w:rsidP="707AD5ED">
      <w:pPr>
        <w:shd w:val="clear" w:color="auto" w:fill="FFFFFF" w:themeFill="background1"/>
        <w:spacing w:after="343" w:line="360" w:lineRule="auto"/>
        <w:rPr>
          <w:rFonts w:eastAsia="Arial" w:cs="Arial"/>
          <w:color w:val="000000" w:themeColor="text1"/>
          <w:szCs w:val="24"/>
        </w:rPr>
      </w:pPr>
      <w:r w:rsidRPr="707AD5ED">
        <w:rPr>
          <w:rFonts w:eastAsia="Arial" w:cs="Arial"/>
          <w:b/>
          <w:bCs/>
          <w:color w:val="000000" w:themeColor="text1"/>
          <w:szCs w:val="24"/>
        </w:rPr>
        <w:t xml:space="preserve">DPA asks </w:t>
      </w:r>
      <w:r w:rsidRPr="707AD5ED">
        <w:rPr>
          <w:rFonts w:eastAsia="Arial" w:cs="Arial"/>
          <w:color w:val="000000" w:themeColor="text1"/>
          <w:szCs w:val="24"/>
        </w:rPr>
        <w:t>that digital online voting is introduced</w:t>
      </w:r>
      <w:r w:rsidR="3C4EB82B" w:rsidRPr="707AD5ED">
        <w:rPr>
          <w:rFonts w:eastAsia="Arial" w:cs="Arial"/>
          <w:color w:val="000000" w:themeColor="text1"/>
          <w:szCs w:val="24"/>
        </w:rPr>
        <w:t xml:space="preserve"> as a</w:t>
      </w:r>
      <w:r w:rsidR="531DC5F9" w:rsidRPr="707AD5ED">
        <w:rPr>
          <w:rFonts w:eastAsia="Arial" w:cs="Arial"/>
          <w:color w:val="000000" w:themeColor="text1"/>
          <w:szCs w:val="24"/>
        </w:rPr>
        <w:t xml:space="preserve"> complementary option alongside</w:t>
      </w:r>
      <w:r w:rsidR="3C4EB82B" w:rsidRPr="707AD5ED">
        <w:rPr>
          <w:rFonts w:eastAsia="Arial" w:cs="Arial"/>
          <w:color w:val="000000" w:themeColor="text1"/>
          <w:szCs w:val="24"/>
        </w:rPr>
        <w:t xml:space="preserve"> paper ballots</w:t>
      </w:r>
      <w:r w:rsidR="00EE5D4C">
        <w:rPr>
          <w:rFonts w:eastAsia="Arial" w:cs="Arial"/>
          <w:color w:val="000000" w:themeColor="text1"/>
          <w:szCs w:val="24"/>
        </w:rPr>
        <w:t xml:space="preserve"> and postal voting</w:t>
      </w:r>
      <w:r w:rsidRPr="707AD5ED">
        <w:rPr>
          <w:rFonts w:eastAsia="Arial" w:cs="Arial"/>
          <w:color w:val="000000" w:themeColor="text1"/>
          <w:szCs w:val="24"/>
        </w:rPr>
        <w:t xml:space="preserve"> at the 2028 local elections</w:t>
      </w:r>
      <w:r w:rsidR="28F12BF5" w:rsidRPr="707AD5ED">
        <w:rPr>
          <w:rFonts w:eastAsia="Arial" w:cs="Arial"/>
          <w:color w:val="000000" w:themeColor="text1"/>
          <w:szCs w:val="24"/>
        </w:rPr>
        <w:t>.</w:t>
      </w:r>
    </w:p>
    <w:p w14:paraId="080251B0" w14:textId="10AC6508" w:rsidR="6471E680" w:rsidRDefault="031FC90E"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t>Any transition</w:t>
      </w:r>
      <w:r w:rsidR="00C267C6" w:rsidRPr="522AB230">
        <w:rPr>
          <w:rFonts w:eastAsia="Arial" w:cs="Arial"/>
          <w:color w:val="000000" w:themeColor="text1"/>
        </w:rPr>
        <w:t xml:space="preserve"> away</w:t>
      </w:r>
      <w:r w:rsidRPr="522AB230">
        <w:rPr>
          <w:rFonts w:eastAsia="Arial" w:cs="Arial"/>
          <w:color w:val="000000" w:themeColor="text1"/>
        </w:rPr>
        <w:t xml:space="preserve"> from</w:t>
      </w:r>
      <w:r w:rsidR="2E4EA2D7" w:rsidRPr="522AB230">
        <w:rPr>
          <w:rFonts w:eastAsia="Arial" w:cs="Arial"/>
          <w:color w:val="000000" w:themeColor="text1"/>
        </w:rPr>
        <w:t xml:space="preserve"> postal voting opens the </w:t>
      </w:r>
      <w:r w:rsidR="30927FA5" w:rsidRPr="522AB230">
        <w:rPr>
          <w:rFonts w:eastAsia="Arial" w:cs="Arial"/>
          <w:color w:val="000000" w:themeColor="text1"/>
        </w:rPr>
        <w:t xml:space="preserve">potential for local </w:t>
      </w:r>
      <w:r w:rsidR="03F0625F" w:rsidRPr="522AB230">
        <w:rPr>
          <w:rFonts w:eastAsia="Arial" w:cs="Arial"/>
          <w:color w:val="000000" w:themeColor="text1"/>
        </w:rPr>
        <w:t xml:space="preserve">elections </w:t>
      </w:r>
      <w:r w:rsidR="1810124F" w:rsidRPr="522AB230">
        <w:rPr>
          <w:rFonts w:eastAsia="Arial" w:cs="Arial"/>
          <w:color w:val="000000" w:themeColor="text1"/>
        </w:rPr>
        <w:t>to</w:t>
      </w:r>
      <w:r w:rsidR="3BA47237" w:rsidRPr="522AB230">
        <w:rPr>
          <w:rFonts w:eastAsia="Arial" w:cs="Arial"/>
          <w:color w:val="000000" w:themeColor="text1"/>
        </w:rPr>
        <w:t xml:space="preserve"> also</w:t>
      </w:r>
      <w:r w:rsidR="1810124F" w:rsidRPr="522AB230">
        <w:rPr>
          <w:rFonts w:eastAsia="Arial" w:cs="Arial"/>
          <w:color w:val="000000" w:themeColor="text1"/>
        </w:rPr>
        <w:t xml:space="preserve"> be conducted on the</w:t>
      </w:r>
      <w:r w:rsidR="03F0625F" w:rsidRPr="522AB230">
        <w:rPr>
          <w:rFonts w:eastAsia="Arial" w:cs="Arial"/>
          <w:color w:val="000000" w:themeColor="text1"/>
        </w:rPr>
        <w:t xml:space="preserve"> same basis as parliamentary elections with the use of</w:t>
      </w:r>
      <w:r w:rsidR="0BB20C71" w:rsidRPr="522AB230">
        <w:rPr>
          <w:rFonts w:eastAsia="Arial" w:cs="Arial"/>
          <w:color w:val="000000" w:themeColor="text1"/>
        </w:rPr>
        <w:t xml:space="preserve"> </w:t>
      </w:r>
      <w:r w:rsidR="63849C34" w:rsidRPr="522AB230">
        <w:rPr>
          <w:rFonts w:eastAsia="Arial" w:cs="Arial"/>
          <w:color w:val="000000" w:themeColor="text1"/>
        </w:rPr>
        <w:t>physical</w:t>
      </w:r>
      <w:r w:rsidR="03F0625F" w:rsidRPr="522AB230">
        <w:rPr>
          <w:rFonts w:eastAsia="Arial" w:cs="Arial"/>
          <w:color w:val="000000" w:themeColor="text1"/>
        </w:rPr>
        <w:t xml:space="preserve"> </w:t>
      </w:r>
      <w:r w:rsidR="699A20F2" w:rsidRPr="522AB230">
        <w:rPr>
          <w:rFonts w:eastAsia="Arial" w:cs="Arial"/>
          <w:color w:val="000000" w:themeColor="text1"/>
        </w:rPr>
        <w:t>polling booths</w:t>
      </w:r>
      <w:r w:rsidR="1FE1E962" w:rsidRPr="522AB230">
        <w:rPr>
          <w:rFonts w:eastAsia="Arial" w:cs="Arial"/>
          <w:color w:val="000000" w:themeColor="text1"/>
        </w:rPr>
        <w:t xml:space="preserve"> where people can vote in person</w:t>
      </w:r>
      <w:r w:rsidR="3FAFEE94" w:rsidRPr="522AB230">
        <w:rPr>
          <w:rFonts w:eastAsia="Arial" w:cs="Arial"/>
          <w:color w:val="000000" w:themeColor="text1"/>
        </w:rPr>
        <w:t>, using either online or paper ballots</w:t>
      </w:r>
      <w:r w:rsidR="24FE51C0" w:rsidRPr="522AB230">
        <w:rPr>
          <w:rFonts w:eastAsia="Arial" w:cs="Arial"/>
          <w:color w:val="000000" w:themeColor="text1"/>
        </w:rPr>
        <w:t xml:space="preserve">. Any move to </w:t>
      </w:r>
      <w:r w:rsidR="4F06BFDB" w:rsidRPr="522AB230">
        <w:rPr>
          <w:rFonts w:eastAsia="Arial" w:cs="Arial"/>
          <w:color w:val="000000" w:themeColor="text1"/>
        </w:rPr>
        <w:t>re-</w:t>
      </w:r>
      <w:r w:rsidR="24FE51C0" w:rsidRPr="522AB230">
        <w:rPr>
          <w:rFonts w:eastAsia="Arial" w:cs="Arial"/>
          <w:color w:val="000000" w:themeColor="text1"/>
        </w:rPr>
        <w:t xml:space="preserve">establish a general election style </w:t>
      </w:r>
      <w:r w:rsidR="0B5C0D3A" w:rsidRPr="522AB230">
        <w:rPr>
          <w:rFonts w:eastAsia="Arial" w:cs="Arial"/>
          <w:color w:val="000000" w:themeColor="text1"/>
        </w:rPr>
        <w:t>voting</w:t>
      </w:r>
      <w:r w:rsidR="24FE51C0" w:rsidRPr="522AB230">
        <w:rPr>
          <w:rFonts w:eastAsia="Arial" w:cs="Arial"/>
          <w:color w:val="000000" w:themeColor="text1"/>
        </w:rPr>
        <w:t xml:space="preserve"> process for local body elections </w:t>
      </w:r>
      <w:r w:rsidR="7FFE32C0" w:rsidRPr="522AB230">
        <w:rPr>
          <w:rFonts w:eastAsia="Arial" w:cs="Arial"/>
          <w:color w:val="000000" w:themeColor="text1"/>
        </w:rPr>
        <w:t>needs to</w:t>
      </w:r>
      <w:r w:rsidR="24FE51C0" w:rsidRPr="522AB230">
        <w:rPr>
          <w:rFonts w:eastAsia="Arial" w:cs="Arial"/>
          <w:color w:val="000000" w:themeColor="text1"/>
        </w:rPr>
        <w:t xml:space="preserve"> open the way to more accessible voting options being available for everyone, including disabled people.</w:t>
      </w:r>
    </w:p>
    <w:p w14:paraId="3C6DD0A4" w14:textId="5486A8CD" w:rsidR="6471E680" w:rsidRDefault="40F7B17C" w:rsidP="707AD5ED">
      <w:pPr>
        <w:shd w:val="clear" w:color="auto" w:fill="FFFFFF" w:themeFill="background1"/>
        <w:spacing w:after="343" w:line="360" w:lineRule="auto"/>
        <w:rPr>
          <w:rFonts w:eastAsia="Arial" w:cs="Arial"/>
          <w:color w:val="000000" w:themeColor="text1"/>
          <w:szCs w:val="24"/>
        </w:rPr>
      </w:pPr>
      <w:r w:rsidRPr="707AD5ED">
        <w:rPr>
          <w:rFonts w:eastAsia="Arial" w:cs="Arial"/>
          <w:color w:val="000000" w:themeColor="text1"/>
          <w:szCs w:val="24"/>
        </w:rPr>
        <w:t>These accessible voting processes</w:t>
      </w:r>
      <w:r w:rsidR="488C96C2" w:rsidRPr="707AD5ED">
        <w:rPr>
          <w:rFonts w:eastAsia="Arial" w:cs="Arial"/>
          <w:color w:val="000000" w:themeColor="text1"/>
          <w:szCs w:val="24"/>
        </w:rPr>
        <w:t xml:space="preserve"> would</w:t>
      </w:r>
      <w:r w:rsidRPr="707AD5ED">
        <w:rPr>
          <w:rFonts w:eastAsia="Arial" w:cs="Arial"/>
          <w:color w:val="000000" w:themeColor="text1"/>
          <w:szCs w:val="24"/>
        </w:rPr>
        <w:t xml:space="preserve"> include</w:t>
      </w:r>
      <w:r w:rsidR="2FA17848" w:rsidRPr="707AD5ED">
        <w:rPr>
          <w:rFonts w:eastAsia="Arial" w:cs="Arial"/>
          <w:color w:val="000000" w:themeColor="text1"/>
          <w:szCs w:val="24"/>
        </w:rPr>
        <w:t xml:space="preserve"> the option of paper ballots for people who want to choose that option,</w:t>
      </w:r>
      <w:r w:rsidRPr="707AD5ED">
        <w:rPr>
          <w:rFonts w:eastAsia="Arial" w:cs="Arial"/>
          <w:color w:val="000000" w:themeColor="text1"/>
          <w:szCs w:val="24"/>
        </w:rPr>
        <w:t xml:space="preserve"> </w:t>
      </w:r>
      <w:r w:rsidR="07677EF6" w:rsidRPr="707AD5ED">
        <w:rPr>
          <w:rFonts w:eastAsia="Arial" w:cs="Arial"/>
          <w:color w:val="000000" w:themeColor="text1"/>
          <w:szCs w:val="24"/>
        </w:rPr>
        <w:t xml:space="preserve">the extension of </w:t>
      </w:r>
      <w:r w:rsidRPr="707AD5ED">
        <w:rPr>
          <w:rFonts w:eastAsia="Arial" w:cs="Arial"/>
          <w:color w:val="000000" w:themeColor="text1"/>
          <w:szCs w:val="24"/>
        </w:rPr>
        <w:t xml:space="preserve">telephone </w:t>
      </w:r>
      <w:r w:rsidR="6495D9E1" w:rsidRPr="707AD5ED">
        <w:rPr>
          <w:rFonts w:eastAsia="Arial" w:cs="Arial"/>
          <w:color w:val="000000" w:themeColor="text1"/>
          <w:szCs w:val="24"/>
        </w:rPr>
        <w:t>voting across the country</w:t>
      </w:r>
      <w:r w:rsidR="36F58D63" w:rsidRPr="707AD5ED">
        <w:rPr>
          <w:rFonts w:eastAsia="Arial" w:cs="Arial"/>
          <w:color w:val="000000" w:themeColor="text1"/>
          <w:szCs w:val="24"/>
        </w:rPr>
        <w:t xml:space="preserve"> and </w:t>
      </w:r>
      <w:r w:rsidR="1AC42711" w:rsidRPr="707AD5ED">
        <w:rPr>
          <w:rFonts w:eastAsia="Arial" w:cs="Arial"/>
          <w:color w:val="000000" w:themeColor="text1"/>
          <w:szCs w:val="24"/>
        </w:rPr>
        <w:t xml:space="preserve">support from </w:t>
      </w:r>
      <w:r w:rsidR="59CDDD29" w:rsidRPr="707AD5ED">
        <w:rPr>
          <w:rFonts w:eastAsia="Arial" w:cs="Arial"/>
          <w:color w:val="000000" w:themeColor="text1"/>
          <w:szCs w:val="24"/>
        </w:rPr>
        <w:t>electoral</w:t>
      </w:r>
      <w:r w:rsidR="1AC42711" w:rsidRPr="707AD5ED">
        <w:rPr>
          <w:rFonts w:eastAsia="Arial" w:cs="Arial"/>
          <w:color w:val="000000" w:themeColor="text1"/>
          <w:szCs w:val="24"/>
        </w:rPr>
        <w:t xml:space="preserve"> staff for disabled people to cast their votes</w:t>
      </w:r>
      <w:r w:rsidR="2F4BD8D5" w:rsidRPr="707AD5ED">
        <w:rPr>
          <w:rFonts w:eastAsia="Arial" w:cs="Arial"/>
          <w:color w:val="000000" w:themeColor="text1"/>
          <w:szCs w:val="24"/>
        </w:rPr>
        <w:t xml:space="preserve"> in person</w:t>
      </w:r>
      <w:r w:rsidR="1AC42711" w:rsidRPr="707AD5ED">
        <w:rPr>
          <w:rFonts w:eastAsia="Arial" w:cs="Arial"/>
          <w:color w:val="000000" w:themeColor="text1"/>
          <w:szCs w:val="24"/>
        </w:rPr>
        <w:t xml:space="preserve"> at </w:t>
      </w:r>
      <w:r w:rsidR="4D161C98" w:rsidRPr="707AD5ED">
        <w:rPr>
          <w:rFonts w:eastAsia="Arial" w:cs="Arial"/>
          <w:color w:val="000000" w:themeColor="text1"/>
          <w:szCs w:val="24"/>
        </w:rPr>
        <w:t>either polling booths or</w:t>
      </w:r>
      <w:r w:rsidR="2343BA47" w:rsidRPr="707AD5ED">
        <w:rPr>
          <w:rFonts w:eastAsia="Arial" w:cs="Arial"/>
          <w:color w:val="000000" w:themeColor="text1"/>
          <w:szCs w:val="24"/>
        </w:rPr>
        <w:t xml:space="preserve"> </w:t>
      </w:r>
      <w:r w:rsidR="004363BB">
        <w:rPr>
          <w:rFonts w:eastAsia="Arial" w:cs="Arial"/>
          <w:color w:val="000000" w:themeColor="text1"/>
          <w:szCs w:val="24"/>
        </w:rPr>
        <w:t xml:space="preserve">via </w:t>
      </w:r>
      <w:r w:rsidR="4D161C98" w:rsidRPr="707AD5ED">
        <w:rPr>
          <w:rFonts w:eastAsia="Arial" w:cs="Arial"/>
          <w:color w:val="000000" w:themeColor="text1"/>
          <w:szCs w:val="24"/>
        </w:rPr>
        <w:t>post</w:t>
      </w:r>
      <w:r w:rsidR="1AC42711" w:rsidRPr="707AD5ED">
        <w:rPr>
          <w:rFonts w:eastAsia="Arial" w:cs="Arial"/>
          <w:color w:val="000000" w:themeColor="text1"/>
          <w:szCs w:val="24"/>
        </w:rPr>
        <w:t>.</w:t>
      </w:r>
    </w:p>
    <w:p w14:paraId="03EA0A24" w14:textId="7BBB823F" w:rsidR="6471E680" w:rsidRDefault="696D2571" w:rsidP="707AD5ED">
      <w:pPr>
        <w:shd w:val="clear" w:color="auto" w:fill="FFFFFF" w:themeFill="background1"/>
        <w:spacing w:after="343" w:line="360" w:lineRule="auto"/>
        <w:rPr>
          <w:rFonts w:eastAsia="Arial" w:cs="Arial"/>
          <w:color w:val="000000" w:themeColor="text1"/>
          <w:szCs w:val="24"/>
        </w:rPr>
      </w:pPr>
      <w:r w:rsidRPr="707AD5ED">
        <w:rPr>
          <w:rFonts w:eastAsia="Arial" w:cs="Arial"/>
          <w:color w:val="000000" w:themeColor="text1"/>
          <w:szCs w:val="24"/>
        </w:rPr>
        <w:t>Disabled people would have the benefit, if the system of in-person voting is</w:t>
      </w:r>
      <w:r w:rsidR="64082F70" w:rsidRPr="707AD5ED">
        <w:rPr>
          <w:rFonts w:eastAsia="Arial" w:cs="Arial"/>
          <w:color w:val="000000" w:themeColor="text1"/>
          <w:szCs w:val="24"/>
        </w:rPr>
        <w:t xml:space="preserve"> also</w:t>
      </w:r>
      <w:r w:rsidRPr="707AD5ED">
        <w:rPr>
          <w:rFonts w:eastAsia="Arial" w:cs="Arial"/>
          <w:color w:val="000000" w:themeColor="text1"/>
          <w:szCs w:val="24"/>
        </w:rPr>
        <w:t xml:space="preserve"> revived for future local body elections to avail themselves of other accessible pollin</w:t>
      </w:r>
      <w:r w:rsidR="6D142218" w:rsidRPr="707AD5ED">
        <w:rPr>
          <w:rFonts w:eastAsia="Arial" w:cs="Arial"/>
          <w:color w:val="000000" w:themeColor="text1"/>
          <w:szCs w:val="24"/>
        </w:rPr>
        <w:t xml:space="preserve">g booth features including the ability to sit at tables to cast their ballots </w:t>
      </w:r>
      <w:r w:rsidR="33208DF5" w:rsidRPr="707AD5ED">
        <w:rPr>
          <w:rFonts w:eastAsia="Arial" w:cs="Arial"/>
          <w:color w:val="000000" w:themeColor="text1"/>
          <w:szCs w:val="24"/>
        </w:rPr>
        <w:t>(whether paper or online</w:t>
      </w:r>
      <w:r w:rsidR="2B10FAFB" w:rsidRPr="707AD5ED">
        <w:rPr>
          <w:rFonts w:eastAsia="Arial" w:cs="Arial"/>
          <w:color w:val="000000" w:themeColor="text1"/>
          <w:szCs w:val="24"/>
        </w:rPr>
        <w:t xml:space="preserve"> based</w:t>
      </w:r>
      <w:r w:rsidR="33208DF5" w:rsidRPr="707AD5ED">
        <w:rPr>
          <w:rFonts w:eastAsia="Arial" w:cs="Arial"/>
          <w:color w:val="000000" w:themeColor="text1"/>
          <w:szCs w:val="24"/>
        </w:rPr>
        <w:t>) behind mini-partitions.</w:t>
      </w:r>
    </w:p>
    <w:p w14:paraId="0258C221" w14:textId="3975761C" w:rsidR="6471E680" w:rsidRDefault="1049C9FD" w:rsidP="707AD5ED">
      <w:pPr>
        <w:shd w:val="clear" w:color="auto" w:fill="FFFFFF" w:themeFill="background1"/>
        <w:spacing w:after="343" w:line="360" w:lineRule="auto"/>
        <w:rPr>
          <w:rFonts w:eastAsia="Arial" w:cs="Arial"/>
          <w:color w:val="000000" w:themeColor="text1"/>
        </w:rPr>
      </w:pPr>
      <w:r w:rsidRPr="522AB230">
        <w:rPr>
          <w:rFonts w:eastAsia="Arial" w:cs="Arial"/>
          <w:color w:val="000000" w:themeColor="text1"/>
        </w:rPr>
        <w:lastRenderedPageBreak/>
        <w:t>Having a full choice of accessible voting options</w:t>
      </w:r>
      <w:r w:rsidR="079BA98A" w:rsidRPr="522AB230">
        <w:rPr>
          <w:rFonts w:eastAsia="Arial" w:cs="Arial"/>
          <w:color w:val="000000" w:themeColor="text1"/>
        </w:rPr>
        <w:t>, both online and in person,</w:t>
      </w:r>
      <w:r w:rsidRPr="522AB230">
        <w:rPr>
          <w:rFonts w:eastAsia="Arial" w:cs="Arial"/>
          <w:color w:val="000000" w:themeColor="text1"/>
        </w:rPr>
        <w:t xml:space="preserve"> available at local elections w</w:t>
      </w:r>
      <w:r w:rsidR="3D164DFD" w:rsidRPr="522AB230">
        <w:rPr>
          <w:rFonts w:eastAsia="Arial" w:cs="Arial"/>
          <w:color w:val="000000" w:themeColor="text1"/>
        </w:rPr>
        <w:t>ould</w:t>
      </w:r>
      <w:r w:rsidRPr="522AB230">
        <w:rPr>
          <w:rFonts w:eastAsia="Arial" w:cs="Arial"/>
          <w:color w:val="000000" w:themeColor="text1"/>
        </w:rPr>
        <w:t xml:space="preserve"> </w:t>
      </w:r>
      <w:r w:rsidR="0EE6FFFE" w:rsidRPr="522AB230">
        <w:rPr>
          <w:rFonts w:eastAsia="Arial" w:cs="Arial"/>
          <w:color w:val="000000" w:themeColor="text1"/>
        </w:rPr>
        <w:t>help</w:t>
      </w:r>
      <w:r w:rsidRPr="522AB230">
        <w:rPr>
          <w:rFonts w:eastAsia="Arial" w:cs="Arial"/>
          <w:color w:val="000000" w:themeColor="text1"/>
        </w:rPr>
        <w:t xml:space="preserve"> remove barriers to </w:t>
      </w:r>
      <w:r w:rsidR="29EBDB0A" w:rsidRPr="522AB230">
        <w:rPr>
          <w:rFonts w:eastAsia="Arial" w:cs="Arial"/>
          <w:color w:val="000000" w:themeColor="text1"/>
        </w:rPr>
        <w:t>electoral participation</w:t>
      </w:r>
      <w:r w:rsidR="08162CCB" w:rsidRPr="522AB230">
        <w:rPr>
          <w:rFonts w:eastAsia="Arial" w:cs="Arial"/>
          <w:color w:val="000000" w:themeColor="text1"/>
        </w:rPr>
        <w:t xml:space="preserve"> for </w:t>
      </w:r>
      <w:r w:rsidR="5B46E4A6" w:rsidRPr="522AB230">
        <w:rPr>
          <w:rFonts w:eastAsia="Arial" w:cs="Arial"/>
          <w:color w:val="000000" w:themeColor="text1"/>
        </w:rPr>
        <w:t>everyone</w:t>
      </w:r>
      <w:r w:rsidR="08162CCB" w:rsidRPr="522AB230">
        <w:rPr>
          <w:rFonts w:eastAsia="Arial" w:cs="Arial"/>
          <w:color w:val="000000" w:themeColor="text1"/>
        </w:rPr>
        <w:t xml:space="preserve">, </w:t>
      </w:r>
      <w:r w:rsidR="065D8DC2" w:rsidRPr="522AB230">
        <w:rPr>
          <w:rFonts w:eastAsia="Arial" w:cs="Arial"/>
          <w:color w:val="000000" w:themeColor="text1"/>
        </w:rPr>
        <w:t>including disabled people</w:t>
      </w:r>
      <w:r w:rsidR="08162CCB" w:rsidRPr="522AB230">
        <w:rPr>
          <w:rFonts w:eastAsia="Arial" w:cs="Arial"/>
          <w:color w:val="000000" w:themeColor="text1"/>
        </w:rPr>
        <w:t>.</w:t>
      </w:r>
    </w:p>
    <w:p w14:paraId="21C79972" w14:textId="1DEE7378" w:rsidR="6471E680" w:rsidRDefault="08DCF250" w:rsidP="25C8E834">
      <w:pPr>
        <w:shd w:val="clear" w:color="auto" w:fill="FFFFFF" w:themeFill="background1"/>
        <w:spacing w:after="343" w:line="360" w:lineRule="auto"/>
        <w:rPr>
          <w:rFonts w:eastAsia="Arial" w:cs="Arial"/>
          <w:b/>
          <w:bCs/>
          <w:color w:val="000000" w:themeColor="text1"/>
          <w:sz w:val="28"/>
          <w:szCs w:val="28"/>
        </w:rPr>
      </w:pPr>
      <w:r w:rsidRPr="707AD5ED">
        <w:rPr>
          <w:rFonts w:eastAsia="Arial" w:cs="Arial"/>
          <w:b/>
          <w:bCs/>
          <w:color w:val="002060"/>
          <w:sz w:val="28"/>
          <w:szCs w:val="28"/>
        </w:rPr>
        <w:t>2</w:t>
      </w:r>
      <w:r w:rsidR="6471E680" w:rsidRPr="707AD5ED">
        <w:rPr>
          <w:rFonts w:eastAsia="Arial" w:cs="Arial"/>
          <w:b/>
          <w:color w:val="002060"/>
          <w:sz w:val="28"/>
          <w:szCs w:val="28"/>
        </w:rPr>
        <w:t>.) The use</w:t>
      </w:r>
      <w:r w:rsidR="6A7E9CA7" w:rsidRPr="707AD5ED">
        <w:rPr>
          <w:rFonts w:eastAsia="Arial" w:cs="Arial"/>
          <w:b/>
          <w:color w:val="002060"/>
          <w:sz w:val="28"/>
          <w:szCs w:val="28"/>
        </w:rPr>
        <w:t xml:space="preserve"> of telephone dictation voting for voters who are blind, vision-impaired, or physically unable to mark their voting paper</w:t>
      </w:r>
    </w:p>
    <w:p w14:paraId="625D3B42" w14:textId="2E90A74A" w:rsidR="25C8E834" w:rsidRDefault="300F03D8" w:rsidP="707AD5ED">
      <w:pPr>
        <w:shd w:val="clear" w:color="auto" w:fill="FFFFFF" w:themeFill="background1"/>
        <w:spacing w:after="343" w:line="360" w:lineRule="auto"/>
        <w:rPr>
          <w:rFonts w:eastAsia="Arial" w:cs="Arial"/>
          <w:color w:val="000000" w:themeColor="text1"/>
          <w:szCs w:val="24"/>
        </w:rPr>
      </w:pPr>
      <w:r w:rsidRPr="707AD5ED">
        <w:rPr>
          <w:rFonts w:eastAsia="Arial" w:cs="Arial"/>
          <w:color w:val="000000" w:themeColor="text1"/>
          <w:szCs w:val="24"/>
        </w:rPr>
        <w:t xml:space="preserve">In the centres where </w:t>
      </w:r>
      <w:r w:rsidR="50E1BB7B" w:rsidRPr="707AD5ED">
        <w:rPr>
          <w:rFonts w:eastAsia="Arial" w:cs="Arial"/>
          <w:color w:val="000000" w:themeColor="text1"/>
          <w:szCs w:val="24"/>
        </w:rPr>
        <w:t>telephone voting</w:t>
      </w:r>
      <w:r w:rsidRPr="707AD5ED">
        <w:rPr>
          <w:rFonts w:eastAsia="Arial" w:cs="Arial"/>
          <w:color w:val="000000" w:themeColor="text1"/>
          <w:szCs w:val="24"/>
        </w:rPr>
        <w:t xml:space="preserve"> was offered, particularly in Auckland, Wellington,</w:t>
      </w:r>
      <w:r w:rsidR="2618149C" w:rsidRPr="707AD5ED">
        <w:rPr>
          <w:rFonts w:eastAsia="Arial" w:cs="Arial"/>
          <w:color w:val="000000" w:themeColor="text1"/>
          <w:szCs w:val="24"/>
        </w:rPr>
        <w:t xml:space="preserve"> Hamilton,</w:t>
      </w:r>
      <w:r w:rsidRPr="707AD5ED">
        <w:rPr>
          <w:rFonts w:eastAsia="Arial" w:cs="Arial"/>
          <w:color w:val="000000" w:themeColor="text1"/>
          <w:szCs w:val="24"/>
        </w:rPr>
        <w:t xml:space="preserve"> Christchurch and Dunedin, there was positive feedback</w:t>
      </w:r>
      <w:r w:rsidR="7D8C5BD9" w:rsidRPr="707AD5ED">
        <w:rPr>
          <w:rFonts w:eastAsia="Arial" w:cs="Arial"/>
          <w:color w:val="000000" w:themeColor="text1"/>
          <w:szCs w:val="24"/>
        </w:rPr>
        <w:t xml:space="preserve"> from DPA members</w:t>
      </w:r>
      <w:r w:rsidRPr="707AD5ED">
        <w:rPr>
          <w:rFonts w:eastAsia="Arial" w:cs="Arial"/>
          <w:color w:val="000000" w:themeColor="text1"/>
          <w:szCs w:val="24"/>
        </w:rPr>
        <w:t xml:space="preserve"> regarding this option being offered for the first time in local government elections</w:t>
      </w:r>
      <w:r w:rsidR="162E4186" w:rsidRPr="707AD5ED">
        <w:rPr>
          <w:rFonts w:eastAsia="Arial" w:cs="Arial"/>
          <w:color w:val="000000" w:themeColor="text1"/>
          <w:szCs w:val="24"/>
        </w:rPr>
        <w:t xml:space="preserve"> in 2025</w:t>
      </w:r>
      <w:r w:rsidRPr="707AD5ED">
        <w:rPr>
          <w:rFonts w:eastAsia="Arial" w:cs="Arial"/>
          <w:color w:val="000000" w:themeColor="text1"/>
          <w:szCs w:val="24"/>
        </w:rPr>
        <w:t>.</w:t>
      </w:r>
    </w:p>
    <w:p w14:paraId="26AEC969" w14:textId="7FD1BA7A" w:rsidR="25C8E834" w:rsidRDefault="300F03D8" w:rsidP="707AD5ED">
      <w:pPr>
        <w:shd w:val="clear" w:color="auto" w:fill="FFFFFF" w:themeFill="background1"/>
        <w:spacing w:after="343" w:line="360" w:lineRule="auto"/>
        <w:rPr>
          <w:rFonts w:eastAsia="Arial" w:cs="Arial"/>
          <w:color w:val="000000" w:themeColor="text1"/>
          <w:szCs w:val="24"/>
        </w:rPr>
      </w:pPr>
      <w:r w:rsidRPr="707AD5ED">
        <w:rPr>
          <w:rFonts w:eastAsia="Arial" w:cs="Arial"/>
          <w:color w:val="000000" w:themeColor="text1"/>
          <w:szCs w:val="24"/>
        </w:rPr>
        <w:t xml:space="preserve">However, there were some concerns about the minimal promotion that some councils provided </w:t>
      </w:r>
      <w:r w:rsidR="022A1224" w:rsidRPr="707AD5ED">
        <w:rPr>
          <w:rFonts w:eastAsia="Arial" w:cs="Arial"/>
          <w:color w:val="000000" w:themeColor="text1"/>
          <w:szCs w:val="24"/>
        </w:rPr>
        <w:t xml:space="preserve">about </w:t>
      </w:r>
      <w:r w:rsidRPr="707AD5ED">
        <w:rPr>
          <w:rFonts w:eastAsia="Arial" w:cs="Arial"/>
          <w:color w:val="000000" w:themeColor="text1"/>
          <w:szCs w:val="24"/>
        </w:rPr>
        <w:t>the option of telephone voting being available</w:t>
      </w:r>
      <w:r w:rsidR="1D2F6FE1" w:rsidRPr="707AD5ED">
        <w:rPr>
          <w:rFonts w:eastAsia="Arial" w:cs="Arial"/>
          <w:color w:val="000000" w:themeColor="text1"/>
          <w:szCs w:val="24"/>
        </w:rPr>
        <w:t xml:space="preserve"> t</w:t>
      </w:r>
      <w:r w:rsidR="5E0E2537" w:rsidRPr="707AD5ED">
        <w:rPr>
          <w:rFonts w:eastAsia="Arial" w:cs="Arial"/>
          <w:color w:val="000000" w:themeColor="text1"/>
          <w:szCs w:val="24"/>
        </w:rPr>
        <w:t>o groups</w:t>
      </w:r>
      <w:r w:rsidR="1D2F6FE1" w:rsidRPr="707AD5ED">
        <w:rPr>
          <w:rFonts w:eastAsia="Arial" w:cs="Arial"/>
          <w:color w:val="000000" w:themeColor="text1"/>
          <w:szCs w:val="24"/>
        </w:rPr>
        <w:t xml:space="preserve"> which would benefit from it, particularly blind and low vision people and people with communication or other impairments who</w:t>
      </w:r>
      <w:r w:rsidR="6B4791B5" w:rsidRPr="707AD5ED">
        <w:rPr>
          <w:rFonts w:eastAsia="Arial" w:cs="Arial"/>
          <w:color w:val="000000" w:themeColor="text1"/>
          <w:szCs w:val="24"/>
        </w:rPr>
        <w:t xml:space="preserve"> need assistance when voting</w:t>
      </w:r>
      <w:r w:rsidRPr="707AD5ED">
        <w:rPr>
          <w:rFonts w:eastAsia="Arial" w:cs="Arial"/>
          <w:color w:val="000000" w:themeColor="text1"/>
          <w:szCs w:val="24"/>
        </w:rPr>
        <w:t>.</w:t>
      </w:r>
    </w:p>
    <w:p w14:paraId="26FC7085" w14:textId="3A11464E" w:rsidR="25C8E834" w:rsidRDefault="300F03D8" w:rsidP="707AD5ED">
      <w:pPr>
        <w:shd w:val="clear" w:color="auto" w:fill="FFFFFF" w:themeFill="background1"/>
        <w:spacing w:after="343" w:line="360" w:lineRule="auto"/>
        <w:rPr>
          <w:rFonts w:eastAsia="Arial" w:cs="Arial"/>
          <w:color w:val="000000" w:themeColor="text1"/>
          <w:szCs w:val="24"/>
        </w:rPr>
      </w:pPr>
      <w:r w:rsidRPr="707AD5ED">
        <w:rPr>
          <w:rFonts w:eastAsia="Arial" w:cs="Arial"/>
          <w:b/>
          <w:bCs/>
          <w:color w:val="000000" w:themeColor="text1"/>
          <w:szCs w:val="24"/>
        </w:rPr>
        <w:t>DPA asks</w:t>
      </w:r>
      <w:r w:rsidRPr="707AD5ED">
        <w:rPr>
          <w:rFonts w:eastAsia="Arial" w:cs="Arial"/>
          <w:color w:val="000000" w:themeColor="text1"/>
          <w:szCs w:val="24"/>
        </w:rPr>
        <w:t xml:space="preserve"> that all local councils</w:t>
      </w:r>
      <w:r w:rsidR="0B210DE4" w:rsidRPr="707AD5ED">
        <w:rPr>
          <w:rFonts w:eastAsia="Arial" w:cs="Arial"/>
          <w:color w:val="000000" w:themeColor="text1"/>
          <w:szCs w:val="24"/>
        </w:rPr>
        <w:t xml:space="preserve"> be required to</w:t>
      </w:r>
      <w:r w:rsidRPr="707AD5ED">
        <w:rPr>
          <w:rFonts w:eastAsia="Arial" w:cs="Arial"/>
          <w:color w:val="000000" w:themeColor="text1"/>
          <w:szCs w:val="24"/>
        </w:rPr>
        <w:t xml:space="preserve"> provi</w:t>
      </w:r>
      <w:r w:rsidR="7A8619E7" w:rsidRPr="707AD5ED">
        <w:rPr>
          <w:rFonts w:eastAsia="Arial" w:cs="Arial"/>
          <w:color w:val="000000" w:themeColor="text1"/>
          <w:szCs w:val="24"/>
        </w:rPr>
        <w:t>de</w:t>
      </w:r>
      <w:r w:rsidRPr="707AD5ED">
        <w:rPr>
          <w:rFonts w:eastAsia="Arial" w:cs="Arial"/>
          <w:color w:val="000000" w:themeColor="text1"/>
          <w:szCs w:val="24"/>
        </w:rPr>
        <w:t xml:space="preserve"> telephone voting </w:t>
      </w:r>
      <w:r w:rsidR="44E8D5AB" w:rsidRPr="707AD5ED">
        <w:rPr>
          <w:rFonts w:eastAsia="Arial" w:cs="Arial"/>
          <w:color w:val="000000" w:themeColor="text1"/>
          <w:szCs w:val="24"/>
        </w:rPr>
        <w:t>from the next local body elections</w:t>
      </w:r>
      <w:r w:rsidRPr="707AD5ED">
        <w:rPr>
          <w:rFonts w:eastAsia="Arial" w:cs="Arial"/>
          <w:color w:val="000000" w:themeColor="text1"/>
          <w:szCs w:val="24"/>
        </w:rPr>
        <w:t>.</w:t>
      </w:r>
    </w:p>
    <w:p w14:paraId="21A46B8F" w14:textId="3A1FAAC8" w:rsidR="25C8E834" w:rsidRDefault="300F03D8" w:rsidP="707AD5ED">
      <w:pPr>
        <w:shd w:val="clear" w:color="auto" w:fill="FFFFFF" w:themeFill="background1"/>
        <w:spacing w:after="343" w:line="360" w:lineRule="auto"/>
        <w:rPr>
          <w:rFonts w:eastAsia="Arial" w:cs="Arial"/>
          <w:color w:val="000000" w:themeColor="text1"/>
          <w:szCs w:val="24"/>
        </w:rPr>
      </w:pPr>
      <w:r w:rsidRPr="707AD5ED">
        <w:rPr>
          <w:rFonts w:eastAsia="Arial" w:cs="Arial"/>
          <w:b/>
          <w:bCs/>
          <w:color w:val="000000" w:themeColor="text1"/>
          <w:szCs w:val="24"/>
        </w:rPr>
        <w:t>DPA asks</w:t>
      </w:r>
      <w:r w:rsidRPr="707AD5ED">
        <w:rPr>
          <w:rFonts w:eastAsia="Arial" w:cs="Arial"/>
          <w:color w:val="000000" w:themeColor="text1"/>
          <w:szCs w:val="24"/>
        </w:rPr>
        <w:t xml:space="preserve"> that information from local authorities about the availability of telephone voting is made more widely available</w:t>
      </w:r>
      <w:r w:rsidR="79BCE2ED" w:rsidRPr="707AD5ED">
        <w:rPr>
          <w:rFonts w:eastAsia="Arial" w:cs="Arial"/>
          <w:color w:val="000000" w:themeColor="text1"/>
          <w:szCs w:val="24"/>
        </w:rPr>
        <w:t xml:space="preserve"> in accessible formats</w:t>
      </w:r>
      <w:r w:rsidRPr="707AD5ED">
        <w:rPr>
          <w:rFonts w:eastAsia="Arial" w:cs="Arial"/>
          <w:color w:val="000000" w:themeColor="text1"/>
          <w:szCs w:val="24"/>
        </w:rPr>
        <w:t xml:space="preserve"> </w:t>
      </w:r>
      <w:r w:rsidR="5AEAEAF5" w:rsidRPr="707AD5ED">
        <w:rPr>
          <w:rFonts w:eastAsia="Arial" w:cs="Arial"/>
          <w:color w:val="000000" w:themeColor="text1"/>
          <w:szCs w:val="24"/>
        </w:rPr>
        <w:t>at the 2028 local body elections</w:t>
      </w:r>
      <w:r w:rsidR="4132F0B8" w:rsidRPr="707AD5ED">
        <w:rPr>
          <w:rFonts w:eastAsia="Arial" w:cs="Arial"/>
          <w:color w:val="000000" w:themeColor="text1"/>
          <w:szCs w:val="24"/>
        </w:rPr>
        <w:t>.</w:t>
      </w:r>
    </w:p>
    <w:p w14:paraId="0706D3B1" w14:textId="6DF5FDA2" w:rsidR="34170598" w:rsidRPr="00FC3646" w:rsidRDefault="37117902" w:rsidP="25C8E834">
      <w:pPr>
        <w:shd w:val="clear" w:color="auto" w:fill="FFFFFF" w:themeFill="background1"/>
        <w:spacing w:after="0" w:line="360" w:lineRule="auto"/>
        <w:rPr>
          <w:rFonts w:eastAsia="Arial" w:cs="Arial"/>
          <w:b/>
          <w:color w:val="1F3864" w:themeColor="accent5" w:themeShade="80"/>
          <w:sz w:val="28"/>
          <w:szCs w:val="28"/>
        </w:rPr>
      </w:pPr>
      <w:r w:rsidRPr="707AD5ED">
        <w:rPr>
          <w:rFonts w:eastAsia="Arial" w:cs="Arial"/>
          <w:b/>
          <w:bCs/>
          <w:color w:val="1F3864" w:themeColor="accent5" w:themeShade="80"/>
          <w:sz w:val="28"/>
          <w:szCs w:val="28"/>
        </w:rPr>
        <w:t>3</w:t>
      </w:r>
      <w:r w:rsidR="34170598" w:rsidRPr="707AD5ED">
        <w:rPr>
          <w:rFonts w:eastAsia="Arial" w:cs="Arial"/>
          <w:b/>
          <w:bCs/>
          <w:color w:val="1F3864" w:themeColor="accent5" w:themeShade="80"/>
          <w:sz w:val="28"/>
          <w:szCs w:val="28"/>
        </w:rPr>
        <w:t>.)</w:t>
      </w:r>
      <w:r w:rsidR="34170598" w:rsidRPr="707AD5ED">
        <w:rPr>
          <w:rFonts w:eastAsia="Arial" w:cs="Arial"/>
          <w:b/>
          <w:color w:val="1F3864" w:themeColor="accent5" w:themeShade="80"/>
          <w:sz w:val="28"/>
          <w:szCs w:val="28"/>
        </w:rPr>
        <w:t xml:space="preserve"> </w:t>
      </w:r>
      <w:r w:rsidR="00061EDF" w:rsidRPr="707AD5ED">
        <w:rPr>
          <w:rFonts w:eastAsia="Arial" w:cs="Arial"/>
          <w:b/>
          <w:color w:val="1F3864" w:themeColor="accent5" w:themeShade="80"/>
          <w:sz w:val="28"/>
          <w:szCs w:val="28"/>
        </w:rPr>
        <w:t>C</w:t>
      </w:r>
      <w:r w:rsidR="6A7E9CA7" w:rsidRPr="707AD5ED">
        <w:rPr>
          <w:rFonts w:eastAsia="Arial" w:cs="Arial"/>
          <w:b/>
          <w:color w:val="1F3864" w:themeColor="accent5" w:themeShade="80"/>
          <w:sz w:val="28"/>
          <w:szCs w:val="28"/>
        </w:rPr>
        <w:t>onsideration of the role of councils and their staff when determining voting arrangements, and their relationships with the electoral agencies responsible for conducting the voting.</w:t>
      </w:r>
    </w:p>
    <w:p w14:paraId="040D470C" w14:textId="6555C3C8" w:rsidR="25C8E834" w:rsidRDefault="25C8E834" w:rsidP="25C8E834">
      <w:pPr>
        <w:spacing w:after="0" w:line="360" w:lineRule="auto"/>
      </w:pPr>
    </w:p>
    <w:p w14:paraId="413B612E" w14:textId="2E00F40B" w:rsidR="75BA0783" w:rsidRDefault="46010B1A" w:rsidP="75BA0783">
      <w:pPr>
        <w:spacing w:after="0" w:line="360" w:lineRule="auto"/>
      </w:pPr>
      <w:r>
        <w:t>DPA members reflected on the hard work that local council electoral teams put into organising the 2025 elections in their area.</w:t>
      </w:r>
      <w:r w:rsidR="37409D0B">
        <w:t xml:space="preserve"> </w:t>
      </w:r>
      <w:r w:rsidR="4DEC0AF8">
        <w:t>For</w:t>
      </w:r>
      <w:r w:rsidR="37409D0B">
        <w:t xml:space="preserve"> example,</w:t>
      </w:r>
      <w:r w:rsidR="15FD1C1B">
        <w:t xml:space="preserve"> in the case of Auckland Council,</w:t>
      </w:r>
      <w:r w:rsidR="0022733D">
        <w:t xml:space="preserve"> local</w:t>
      </w:r>
      <w:r w:rsidR="37409D0B">
        <w:t xml:space="preserve"> </w:t>
      </w:r>
      <w:r w:rsidR="7793F365">
        <w:t>disabled people noted that the</w:t>
      </w:r>
      <w:r w:rsidR="37409D0B">
        <w:t xml:space="preserve"> c</w:t>
      </w:r>
      <w:r w:rsidR="04C50D15">
        <w:t>ouncil’s</w:t>
      </w:r>
      <w:r w:rsidR="37409D0B">
        <w:t xml:space="preserve"> electoral team put in significant work to ensur</w:t>
      </w:r>
      <w:r w:rsidR="426F307C">
        <w:t xml:space="preserve">e </w:t>
      </w:r>
      <w:r w:rsidR="37409D0B">
        <w:t>that the process</w:t>
      </w:r>
      <w:r w:rsidR="2837A468">
        <w:t xml:space="preserve"> ran smoothly</w:t>
      </w:r>
      <w:r w:rsidR="73559F4D">
        <w:t>.</w:t>
      </w:r>
    </w:p>
    <w:p w14:paraId="74E03187" w14:textId="2A6AFE78" w:rsidR="707AD5ED" w:rsidRDefault="707AD5ED" w:rsidP="707AD5ED">
      <w:pPr>
        <w:spacing w:after="0" w:line="360" w:lineRule="auto"/>
      </w:pPr>
    </w:p>
    <w:p w14:paraId="7D397787" w14:textId="4BE33D50" w:rsidR="21C148C2" w:rsidRDefault="73559F4D" w:rsidP="707AD5ED">
      <w:pPr>
        <w:spacing w:after="0" w:line="360" w:lineRule="auto"/>
      </w:pPr>
      <w:r>
        <w:lastRenderedPageBreak/>
        <w:t>T</w:t>
      </w:r>
      <w:r w:rsidR="6320E083">
        <w:t xml:space="preserve">he </w:t>
      </w:r>
      <w:r w:rsidR="3F1FB413">
        <w:t xml:space="preserve">limited levels of funding and resourcing by councils of the local electoral process was raised by </w:t>
      </w:r>
      <w:r w:rsidR="00F95DE0">
        <w:t>DPA members</w:t>
      </w:r>
      <w:r w:rsidR="3F1FB413">
        <w:t xml:space="preserve">. In doing so, </w:t>
      </w:r>
      <w:r w:rsidR="00F95DE0">
        <w:t>members</w:t>
      </w:r>
      <w:r w:rsidR="3F1FB413">
        <w:t xml:space="preserve"> acknowledged </w:t>
      </w:r>
      <w:r w:rsidR="11D68BE7">
        <w:t>the</w:t>
      </w:r>
      <w:r w:rsidR="00F95DE0">
        <w:t xml:space="preserve"> multiple</w:t>
      </w:r>
      <w:r w:rsidR="11D68BE7">
        <w:t xml:space="preserve"> financial pressures that councils are facing</w:t>
      </w:r>
      <w:r w:rsidR="64CC82C0">
        <w:t>.</w:t>
      </w:r>
    </w:p>
    <w:p w14:paraId="43BC0FD6" w14:textId="07854FEC" w:rsidR="707AD5ED" w:rsidRDefault="707AD5ED" w:rsidP="707AD5ED">
      <w:pPr>
        <w:spacing w:after="0" w:line="360" w:lineRule="auto"/>
      </w:pPr>
    </w:p>
    <w:p w14:paraId="2DE2CEC5" w14:textId="4E64F02F" w:rsidR="64CC82C0" w:rsidRDefault="64CC82C0" w:rsidP="707AD5ED">
      <w:pPr>
        <w:spacing w:after="0" w:line="360" w:lineRule="auto"/>
      </w:pPr>
      <w:r>
        <w:t xml:space="preserve">Again, the fact that local councils are largely left to resource the running of local elections with only minimal ‘in kind’ support from central government agencies such as the Electoral Commission (in supporting </w:t>
      </w:r>
      <w:r w:rsidR="5D3CE05D">
        <w:t xml:space="preserve">voter enrolment) highlights the </w:t>
      </w:r>
      <w:r w:rsidR="4E9DD290">
        <w:t>urgency</w:t>
      </w:r>
      <w:r w:rsidR="5D3CE05D">
        <w:t xml:space="preserve"> to centralise the administration of local elections </w:t>
      </w:r>
      <w:r w:rsidR="5171E8CE">
        <w:t>as noted earlier</w:t>
      </w:r>
      <w:r w:rsidR="5D3CE05D">
        <w:t>.</w:t>
      </w:r>
    </w:p>
    <w:p w14:paraId="47173225" w14:textId="543E1D2B" w:rsidR="707AD5ED" w:rsidRDefault="707AD5ED" w:rsidP="707AD5ED">
      <w:pPr>
        <w:spacing w:after="0" w:line="360" w:lineRule="auto"/>
      </w:pPr>
    </w:p>
    <w:p w14:paraId="52120706" w14:textId="04BEAE26" w:rsidR="5D3CE05D" w:rsidRDefault="5D3CE05D" w:rsidP="707AD5ED">
      <w:pPr>
        <w:spacing w:after="0" w:line="360" w:lineRule="auto"/>
      </w:pPr>
      <w:r>
        <w:t>T</w:t>
      </w:r>
      <w:r w:rsidR="6C1A7827">
        <w:t>urning over the</w:t>
      </w:r>
      <w:r>
        <w:t xml:space="preserve"> administration of local body elections </w:t>
      </w:r>
      <w:r w:rsidR="2B2ABBCA">
        <w:t xml:space="preserve">to </w:t>
      </w:r>
      <w:r>
        <w:t xml:space="preserve">the Electoral Commission, would take considerable </w:t>
      </w:r>
      <w:r w:rsidR="2BA9F3D0">
        <w:t>financial pressure off</w:t>
      </w:r>
      <w:r w:rsidR="008C0E96">
        <w:t xml:space="preserve"> already stretched</w:t>
      </w:r>
      <w:r w:rsidR="2BA9F3D0">
        <w:t xml:space="preserve"> local </w:t>
      </w:r>
      <w:r w:rsidR="008C0E96">
        <w:t>councils</w:t>
      </w:r>
      <w:r w:rsidR="33096B5F">
        <w:t xml:space="preserve"> while at the same time ensuring a more consistent accessible approach across the country</w:t>
      </w:r>
      <w:r w:rsidR="2B8E65E4">
        <w:t>.</w:t>
      </w:r>
      <w:r w:rsidR="2C489800">
        <w:t xml:space="preserve"> It would also provide the opportunity for the Commission to </w:t>
      </w:r>
      <w:r w:rsidR="75A87307">
        <w:t xml:space="preserve">more effectively </w:t>
      </w:r>
      <w:r w:rsidR="2C489800">
        <w:t>partner with local government peak bodies, principally</w:t>
      </w:r>
      <w:r w:rsidR="66E15AF9">
        <w:t xml:space="preserve"> the Local Government Commission and</w:t>
      </w:r>
      <w:r w:rsidR="2C489800">
        <w:t xml:space="preserve"> Local Government New Zealand</w:t>
      </w:r>
      <w:r w:rsidR="2B8E65E4">
        <w:t xml:space="preserve"> </w:t>
      </w:r>
      <w:r w:rsidR="2290EAB2">
        <w:t>and councils on the running of local elections.</w:t>
      </w:r>
    </w:p>
    <w:p w14:paraId="7C34382B" w14:textId="10FF7352" w:rsidR="707AD5ED" w:rsidRDefault="707AD5ED" w:rsidP="707AD5ED">
      <w:pPr>
        <w:spacing w:after="0" w:line="360" w:lineRule="auto"/>
      </w:pPr>
    </w:p>
    <w:p w14:paraId="2DF9EEF1" w14:textId="6D780800" w:rsidR="18D02EE0" w:rsidRDefault="18D02EE0" w:rsidP="707AD5ED">
      <w:pPr>
        <w:shd w:val="clear" w:color="auto" w:fill="FFFFFF" w:themeFill="background1"/>
        <w:spacing w:after="0" w:line="360" w:lineRule="auto"/>
        <w:rPr>
          <w:rFonts w:eastAsia="Arial" w:cs="Arial"/>
          <w:b/>
          <w:bCs/>
          <w:color w:val="1F3864" w:themeColor="accent5" w:themeShade="80"/>
          <w:sz w:val="28"/>
          <w:szCs w:val="28"/>
        </w:rPr>
      </w:pPr>
      <w:r w:rsidRPr="707AD5ED">
        <w:rPr>
          <w:rFonts w:eastAsia="Arial" w:cs="Arial"/>
          <w:b/>
          <w:bCs/>
          <w:color w:val="1F3864" w:themeColor="accent5" w:themeShade="80"/>
          <w:sz w:val="28"/>
          <w:szCs w:val="28"/>
        </w:rPr>
        <w:t>4.) Other issues</w:t>
      </w:r>
    </w:p>
    <w:p w14:paraId="7FF2B2E7" w14:textId="1EA9224C" w:rsidR="707AD5ED" w:rsidRDefault="707AD5ED" w:rsidP="707AD5ED">
      <w:pPr>
        <w:spacing w:after="0" w:line="360" w:lineRule="auto"/>
      </w:pPr>
    </w:p>
    <w:p w14:paraId="7E9EA3B6" w14:textId="0F946AC8" w:rsidR="18D02EE0" w:rsidRDefault="18D02EE0" w:rsidP="707AD5ED">
      <w:pPr>
        <w:spacing w:after="0" w:line="360" w:lineRule="auto"/>
        <w:rPr>
          <w:rFonts w:eastAsia="Arial" w:cs="Arial"/>
          <w:color w:val="000000" w:themeColor="text1"/>
          <w:szCs w:val="24"/>
        </w:rPr>
      </w:pPr>
      <w:r>
        <w:t>There are other issues which sit outside the scope of the terms of reference, but which are relevant to disabled people’s participation in local body elections</w:t>
      </w:r>
      <w:r w:rsidR="7BCCAF13">
        <w:t>.</w:t>
      </w:r>
    </w:p>
    <w:p w14:paraId="50A7C940" w14:textId="22ADFAA9" w:rsidR="707AD5ED" w:rsidRDefault="707AD5ED" w:rsidP="707AD5ED">
      <w:pPr>
        <w:spacing w:after="0" w:line="360" w:lineRule="auto"/>
        <w:rPr>
          <w:rFonts w:eastAsia="Arial" w:cs="Arial"/>
          <w:color w:val="000000" w:themeColor="text1"/>
          <w:szCs w:val="24"/>
        </w:rPr>
      </w:pPr>
    </w:p>
    <w:p w14:paraId="70F6EF1A" w14:textId="1C230BF6" w:rsidR="6353BB56" w:rsidRDefault="6353BB56" w:rsidP="707AD5ED">
      <w:pPr>
        <w:spacing w:after="0" w:line="360" w:lineRule="auto"/>
        <w:rPr>
          <w:rFonts w:eastAsia="Arial" w:cs="Arial"/>
          <w:color w:val="000000" w:themeColor="text1"/>
          <w:szCs w:val="24"/>
        </w:rPr>
      </w:pPr>
      <w:r w:rsidRPr="00FD03D9">
        <w:rPr>
          <w:rFonts w:eastAsia="Arial" w:cs="Arial"/>
          <w:b/>
          <w:bCs/>
          <w:color w:val="000000" w:themeColor="text1"/>
          <w:szCs w:val="24"/>
        </w:rPr>
        <w:t xml:space="preserve">The first </w:t>
      </w:r>
      <w:r w:rsidR="00FD03D9" w:rsidRPr="00FD03D9">
        <w:rPr>
          <w:rFonts w:eastAsia="Arial" w:cs="Arial"/>
          <w:b/>
          <w:bCs/>
          <w:color w:val="000000" w:themeColor="text1"/>
          <w:szCs w:val="24"/>
        </w:rPr>
        <w:t>issue</w:t>
      </w:r>
      <w:r w:rsidR="00FD03D9">
        <w:rPr>
          <w:rFonts w:eastAsia="Arial" w:cs="Arial"/>
          <w:color w:val="000000" w:themeColor="text1"/>
          <w:szCs w:val="24"/>
        </w:rPr>
        <w:t xml:space="preserve"> </w:t>
      </w:r>
      <w:r w:rsidRPr="707AD5ED">
        <w:rPr>
          <w:rFonts w:eastAsia="Arial" w:cs="Arial"/>
          <w:color w:val="000000" w:themeColor="text1"/>
          <w:szCs w:val="24"/>
        </w:rPr>
        <w:t xml:space="preserve">is that under the Local Electoral Act 2001, </w:t>
      </w:r>
      <w:r w:rsidR="6C203FFD" w:rsidRPr="707AD5ED">
        <w:rPr>
          <w:rFonts w:eastAsia="Arial" w:cs="Arial"/>
          <w:color w:val="000000" w:themeColor="text1"/>
          <w:szCs w:val="24"/>
        </w:rPr>
        <w:t>local councillors can be suspended from office under the Personal and Property Rights Act 1988</w:t>
      </w:r>
      <w:r w:rsidRPr="707AD5ED">
        <w:rPr>
          <w:rStyle w:val="FootnoteReference"/>
          <w:rFonts w:eastAsia="Arial" w:cs="Arial"/>
          <w:color w:val="000000" w:themeColor="text1"/>
          <w:szCs w:val="24"/>
        </w:rPr>
        <w:footnoteReference w:id="8"/>
      </w:r>
      <w:r w:rsidR="6C203FFD" w:rsidRPr="707AD5ED">
        <w:rPr>
          <w:rFonts w:eastAsia="Arial" w:cs="Arial"/>
          <w:color w:val="000000" w:themeColor="text1"/>
          <w:szCs w:val="24"/>
        </w:rPr>
        <w:t xml:space="preserve"> if a property order is made enabling another individual to control their legal and property affairs. </w:t>
      </w:r>
      <w:r w:rsidRPr="707AD5ED">
        <w:rPr>
          <w:rFonts w:eastAsia="Arial" w:cs="Arial"/>
          <w:color w:val="000000" w:themeColor="text1"/>
          <w:szCs w:val="24"/>
        </w:rPr>
        <w:t xml:space="preserve">This </w:t>
      </w:r>
      <w:r w:rsidR="3522C0CE" w:rsidRPr="707AD5ED">
        <w:rPr>
          <w:rFonts w:eastAsia="Arial" w:cs="Arial"/>
          <w:color w:val="000000" w:themeColor="text1"/>
          <w:szCs w:val="24"/>
        </w:rPr>
        <w:t>provision could potentially</w:t>
      </w:r>
      <w:r w:rsidRPr="707AD5ED">
        <w:rPr>
          <w:rFonts w:eastAsia="Arial" w:cs="Arial"/>
          <w:color w:val="000000" w:themeColor="text1"/>
          <w:szCs w:val="24"/>
        </w:rPr>
        <w:t xml:space="preserve"> apply to </w:t>
      </w:r>
      <w:r w:rsidR="16B7327D" w:rsidRPr="707AD5ED">
        <w:rPr>
          <w:rFonts w:eastAsia="Arial" w:cs="Arial"/>
          <w:color w:val="000000" w:themeColor="text1"/>
          <w:szCs w:val="24"/>
        </w:rPr>
        <w:t>councillors/board members</w:t>
      </w:r>
      <w:r w:rsidRPr="707AD5ED">
        <w:rPr>
          <w:rFonts w:eastAsia="Arial" w:cs="Arial"/>
          <w:color w:val="000000" w:themeColor="text1"/>
          <w:szCs w:val="24"/>
        </w:rPr>
        <w:t xml:space="preserve"> who develop, for example, neurological impairments (i.e., dementia) that could impact their ability to continue serving in local government.</w:t>
      </w:r>
    </w:p>
    <w:p w14:paraId="6508AB1B" w14:textId="3E9A3950" w:rsidR="707AD5ED" w:rsidRDefault="707AD5ED" w:rsidP="707AD5ED">
      <w:pPr>
        <w:spacing w:after="0" w:line="360" w:lineRule="auto"/>
        <w:rPr>
          <w:rFonts w:eastAsia="Arial" w:cs="Arial"/>
          <w:color w:val="000000" w:themeColor="text1"/>
          <w:szCs w:val="24"/>
        </w:rPr>
      </w:pPr>
    </w:p>
    <w:p w14:paraId="49A74E15" w14:textId="4809721E" w:rsidR="463B18E3" w:rsidRDefault="463B18E3" w:rsidP="707AD5ED">
      <w:pPr>
        <w:spacing w:line="360" w:lineRule="auto"/>
        <w:rPr>
          <w:rFonts w:eastAsia="Arial" w:cs="Arial"/>
          <w:color w:val="000000" w:themeColor="text1"/>
          <w:szCs w:val="24"/>
        </w:rPr>
      </w:pPr>
      <w:r w:rsidRPr="707AD5ED">
        <w:rPr>
          <w:rFonts w:eastAsia="Arial" w:cs="Arial"/>
          <w:b/>
          <w:bCs/>
          <w:color w:val="000000" w:themeColor="text1"/>
          <w:szCs w:val="24"/>
        </w:rPr>
        <w:lastRenderedPageBreak/>
        <w:t>DPA recommends</w:t>
      </w:r>
      <w:r w:rsidRPr="707AD5ED">
        <w:rPr>
          <w:rFonts w:eastAsia="Arial" w:cs="Arial"/>
          <w:color w:val="000000" w:themeColor="text1"/>
          <w:szCs w:val="24"/>
        </w:rPr>
        <w:t xml:space="preserve"> that any amendment or</w:t>
      </w:r>
      <w:r w:rsidR="062C8A9F" w:rsidRPr="707AD5ED">
        <w:rPr>
          <w:rFonts w:eastAsia="Arial" w:cs="Arial"/>
          <w:color w:val="000000" w:themeColor="text1"/>
          <w:szCs w:val="24"/>
        </w:rPr>
        <w:t xml:space="preserve"> complete</w:t>
      </w:r>
      <w:r w:rsidRPr="707AD5ED">
        <w:rPr>
          <w:rFonts w:eastAsia="Arial" w:cs="Arial"/>
          <w:color w:val="000000" w:themeColor="text1"/>
          <w:szCs w:val="24"/>
        </w:rPr>
        <w:t xml:space="preserve"> updat</w:t>
      </w:r>
      <w:r w:rsidR="6EC31A59" w:rsidRPr="707AD5ED">
        <w:rPr>
          <w:rFonts w:eastAsia="Arial" w:cs="Arial"/>
          <w:color w:val="000000" w:themeColor="text1"/>
          <w:szCs w:val="24"/>
        </w:rPr>
        <w:t>ing</w:t>
      </w:r>
      <w:r w:rsidRPr="707AD5ED">
        <w:rPr>
          <w:rFonts w:eastAsia="Arial" w:cs="Arial"/>
          <w:color w:val="000000" w:themeColor="text1"/>
          <w:szCs w:val="24"/>
        </w:rPr>
        <w:t xml:space="preserve"> </w:t>
      </w:r>
      <w:r w:rsidR="57283AD0" w:rsidRPr="707AD5ED">
        <w:rPr>
          <w:rFonts w:eastAsia="Arial" w:cs="Arial"/>
          <w:color w:val="000000" w:themeColor="text1"/>
          <w:szCs w:val="24"/>
        </w:rPr>
        <w:t>of</w:t>
      </w:r>
      <w:r w:rsidRPr="707AD5ED">
        <w:rPr>
          <w:rFonts w:eastAsia="Arial" w:cs="Arial"/>
          <w:color w:val="000000" w:themeColor="text1"/>
          <w:szCs w:val="24"/>
        </w:rPr>
        <w:t xml:space="preserve"> the </w:t>
      </w:r>
      <w:r w:rsidR="6353BB56" w:rsidRPr="707AD5ED">
        <w:rPr>
          <w:rFonts w:eastAsia="Arial" w:cs="Arial"/>
          <w:color w:val="000000" w:themeColor="text1"/>
          <w:szCs w:val="24"/>
        </w:rPr>
        <w:t xml:space="preserve">Local Electoral Act </w:t>
      </w:r>
      <w:r w:rsidR="01297315" w:rsidRPr="707AD5ED">
        <w:rPr>
          <w:rFonts w:eastAsia="Arial" w:cs="Arial"/>
          <w:color w:val="000000" w:themeColor="text1"/>
          <w:szCs w:val="24"/>
        </w:rPr>
        <w:t>includes changes</w:t>
      </w:r>
      <w:r w:rsidR="6353BB56" w:rsidRPr="707AD5ED">
        <w:rPr>
          <w:rFonts w:eastAsia="Arial" w:cs="Arial"/>
          <w:color w:val="000000" w:themeColor="text1"/>
          <w:szCs w:val="24"/>
        </w:rPr>
        <w:t xml:space="preserve"> </w:t>
      </w:r>
      <w:r w:rsidR="6F838B70" w:rsidRPr="707AD5ED">
        <w:rPr>
          <w:rFonts w:eastAsia="Arial" w:cs="Arial"/>
          <w:color w:val="000000" w:themeColor="text1"/>
          <w:szCs w:val="24"/>
        </w:rPr>
        <w:t>to the property order provisions to make them compliant with the U</w:t>
      </w:r>
      <w:r w:rsidR="7BB57F5A" w:rsidRPr="707AD5ED">
        <w:rPr>
          <w:rFonts w:eastAsia="Arial" w:cs="Arial"/>
          <w:color w:val="000000" w:themeColor="text1"/>
          <w:szCs w:val="24"/>
        </w:rPr>
        <w:t>NCRPD.</w:t>
      </w:r>
    </w:p>
    <w:p w14:paraId="7B0759BA" w14:textId="5B5ED05C" w:rsidR="7BB57F5A" w:rsidRDefault="7BB57F5A" w:rsidP="707AD5ED">
      <w:pPr>
        <w:spacing w:line="360" w:lineRule="auto"/>
        <w:rPr>
          <w:rFonts w:eastAsia="Arial" w:cs="Arial"/>
          <w:color w:val="000000" w:themeColor="text1"/>
          <w:szCs w:val="24"/>
        </w:rPr>
      </w:pPr>
      <w:r w:rsidRPr="00FD03D9">
        <w:rPr>
          <w:rFonts w:eastAsia="Arial" w:cs="Arial"/>
          <w:b/>
          <w:bCs/>
          <w:color w:val="000000" w:themeColor="text1"/>
          <w:szCs w:val="24"/>
        </w:rPr>
        <w:t>The</w:t>
      </w:r>
      <w:r w:rsidR="744E9B4E" w:rsidRPr="00FD03D9">
        <w:rPr>
          <w:rFonts w:eastAsia="Arial" w:cs="Arial"/>
          <w:b/>
          <w:bCs/>
          <w:color w:val="000000" w:themeColor="text1"/>
          <w:szCs w:val="24"/>
        </w:rPr>
        <w:t xml:space="preserve"> second</w:t>
      </w:r>
      <w:r w:rsidR="00FD03D9" w:rsidRPr="00FD03D9">
        <w:rPr>
          <w:rFonts w:eastAsia="Arial" w:cs="Arial"/>
          <w:b/>
          <w:bCs/>
          <w:color w:val="000000" w:themeColor="text1"/>
          <w:szCs w:val="24"/>
        </w:rPr>
        <w:t xml:space="preserve"> issue</w:t>
      </w:r>
      <w:r w:rsidR="744E9B4E" w:rsidRPr="707AD5ED">
        <w:rPr>
          <w:rFonts w:eastAsia="Arial" w:cs="Arial"/>
          <w:color w:val="000000" w:themeColor="text1"/>
          <w:szCs w:val="24"/>
        </w:rPr>
        <w:t xml:space="preserve"> is that </w:t>
      </w:r>
      <w:r w:rsidR="20645E1F" w:rsidRPr="707AD5ED">
        <w:rPr>
          <w:rFonts w:eastAsia="Arial" w:cs="Arial"/>
          <w:color w:val="000000" w:themeColor="text1"/>
          <w:szCs w:val="24"/>
        </w:rPr>
        <w:t xml:space="preserve">the </w:t>
      </w:r>
      <w:r w:rsidRPr="707AD5ED">
        <w:rPr>
          <w:rFonts w:eastAsia="Arial" w:cs="Arial"/>
          <w:color w:val="000000" w:themeColor="text1"/>
          <w:szCs w:val="24"/>
        </w:rPr>
        <w:t>Electoral Access Fund,</w:t>
      </w:r>
      <w:r w:rsidRPr="707AD5ED">
        <w:rPr>
          <w:rStyle w:val="FootnoteReference"/>
          <w:rFonts w:eastAsia="Arial" w:cs="Arial"/>
          <w:color w:val="000000" w:themeColor="text1"/>
          <w:szCs w:val="24"/>
        </w:rPr>
        <w:footnoteReference w:id="9"/>
      </w:r>
      <w:r w:rsidRPr="707AD5ED">
        <w:rPr>
          <w:rFonts w:eastAsia="Arial" w:cs="Arial"/>
          <w:color w:val="000000" w:themeColor="text1"/>
          <w:szCs w:val="24"/>
        </w:rPr>
        <w:t xml:space="preserve"> introduced through the</w:t>
      </w:r>
      <w:r w:rsidR="2A9B66AE" w:rsidRPr="707AD5ED">
        <w:rPr>
          <w:rFonts w:eastAsia="Arial" w:cs="Arial"/>
          <w:color w:val="000000" w:themeColor="text1"/>
          <w:szCs w:val="24"/>
        </w:rPr>
        <w:t xml:space="preserve"> Electoral </w:t>
      </w:r>
      <w:r w:rsidR="69B03BA2" w:rsidRPr="707AD5ED">
        <w:rPr>
          <w:rFonts w:eastAsia="Arial" w:cs="Arial"/>
          <w:color w:val="000000" w:themeColor="text1"/>
          <w:szCs w:val="24"/>
        </w:rPr>
        <w:t>Access</w:t>
      </w:r>
      <w:r w:rsidR="2A9B66AE" w:rsidRPr="707AD5ED">
        <w:rPr>
          <w:rFonts w:eastAsia="Arial" w:cs="Arial"/>
          <w:color w:val="000000" w:themeColor="text1"/>
          <w:szCs w:val="24"/>
        </w:rPr>
        <w:t xml:space="preserve"> Fund Act </w:t>
      </w:r>
      <w:r w:rsidR="650A15A5" w:rsidRPr="707AD5ED">
        <w:rPr>
          <w:rFonts w:eastAsia="Arial" w:cs="Arial"/>
          <w:color w:val="000000" w:themeColor="text1"/>
          <w:szCs w:val="24"/>
        </w:rPr>
        <w:t xml:space="preserve">2020, and which became operable at the 2023 general election, </w:t>
      </w:r>
      <w:r w:rsidRPr="707AD5ED">
        <w:rPr>
          <w:rFonts w:eastAsia="Arial" w:cs="Arial"/>
          <w:color w:val="000000" w:themeColor="text1"/>
          <w:szCs w:val="24"/>
        </w:rPr>
        <w:t>has enabled disabled candidates running for parliamentary office to apply for funding to meet disability related expenses while campaigning that n</w:t>
      </w:r>
      <w:r w:rsidR="23803FC4" w:rsidRPr="707AD5ED">
        <w:rPr>
          <w:rFonts w:eastAsia="Arial" w:cs="Arial"/>
          <w:color w:val="000000" w:themeColor="text1"/>
          <w:szCs w:val="24"/>
        </w:rPr>
        <w:t>on-disabled candidates do</w:t>
      </w:r>
      <w:r w:rsidR="3121671B" w:rsidRPr="707AD5ED">
        <w:rPr>
          <w:rFonts w:eastAsia="Arial" w:cs="Arial"/>
          <w:color w:val="000000" w:themeColor="text1"/>
          <w:szCs w:val="24"/>
        </w:rPr>
        <w:t xml:space="preserve"> not</w:t>
      </w:r>
      <w:r w:rsidR="23803FC4" w:rsidRPr="707AD5ED">
        <w:rPr>
          <w:rFonts w:eastAsia="Arial" w:cs="Arial"/>
          <w:color w:val="000000" w:themeColor="text1"/>
          <w:szCs w:val="24"/>
        </w:rPr>
        <w:t xml:space="preserve"> face.</w:t>
      </w:r>
    </w:p>
    <w:p w14:paraId="2AF49798" w14:textId="50DAC527" w:rsidR="7BB57F5A" w:rsidRDefault="7BB57F5A" w:rsidP="707AD5ED">
      <w:pPr>
        <w:spacing w:line="360" w:lineRule="auto"/>
        <w:rPr>
          <w:rFonts w:eastAsia="Arial" w:cs="Arial"/>
          <w:color w:val="000000" w:themeColor="text1"/>
          <w:szCs w:val="24"/>
        </w:rPr>
      </w:pPr>
      <w:r w:rsidRPr="707AD5ED">
        <w:rPr>
          <w:rFonts w:eastAsia="Arial" w:cs="Arial"/>
          <w:color w:val="000000" w:themeColor="text1"/>
          <w:szCs w:val="24"/>
        </w:rPr>
        <w:t>According to the Electoral Commission, $45,375 was dispensed to disabled candidates</w:t>
      </w:r>
      <w:r w:rsidR="003866FB">
        <w:rPr>
          <w:rFonts w:eastAsia="Arial" w:cs="Arial"/>
          <w:color w:val="000000" w:themeColor="text1"/>
          <w:szCs w:val="24"/>
        </w:rPr>
        <w:t xml:space="preserve"> running in the</w:t>
      </w:r>
      <w:r w:rsidR="00763D13">
        <w:rPr>
          <w:rFonts w:eastAsia="Arial" w:cs="Arial"/>
          <w:color w:val="000000" w:themeColor="text1"/>
          <w:szCs w:val="24"/>
        </w:rPr>
        <w:t xml:space="preserve"> general</w:t>
      </w:r>
      <w:r w:rsidR="003866FB">
        <w:rPr>
          <w:rFonts w:eastAsia="Arial" w:cs="Arial"/>
          <w:color w:val="000000" w:themeColor="text1"/>
          <w:szCs w:val="24"/>
        </w:rPr>
        <w:t xml:space="preserve"> election</w:t>
      </w:r>
      <w:r w:rsidRPr="707AD5ED">
        <w:rPr>
          <w:rStyle w:val="FootnoteReference"/>
          <w:rFonts w:eastAsia="Arial" w:cs="Arial"/>
          <w:color w:val="000000" w:themeColor="text1"/>
          <w:szCs w:val="24"/>
        </w:rPr>
        <w:footnoteReference w:id="10"/>
      </w:r>
      <w:r w:rsidRPr="707AD5ED">
        <w:rPr>
          <w:rFonts w:eastAsia="Arial" w:cs="Arial"/>
          <w:color w:val="000000" w:themeColor="text1"/>
          <w:szCs w:val="24"/>
        </w:rPr>
        <w:t xml:space="preserve"> who generally reflected that the fund made it easier to run for office. However, the downside is that the fund can only be accessed by disabled candidates running for Parliament and not local office.</w:t>
      </w:r>
    </w:p>
    <w:p w14:paraId="10B85564" w14:textId="3384FCFA" w:rsidR="00027756" w:rsidRDefault="4835204D" w:rsidP="00A01715">
      <w:pPr>
        <w:spacing w:after="0" w:line="360" w:lineRule="auto"/>
        <w:rPr>
          <w:rFonts w:eastAsia="Arial" w:cs="Arial"/>
          <w:color w:val="000000" w:themeColor="text1"/>
        </w:rPr>
      </w:pPr>
      <w:r w:rsidRPr="3F77E080">
        <w:rPr>
          <w:rFonts w:eastAsia="Arial" w:cs="Arial"/>
          <w:b/>
          <w:color w:val="000000" w:themeColor="text1"/>
        </w:rPr>
        <w:t xml:space="preserve">DPA </w:t>
      </w:r>
      <w:r w:rsidR="00094A08" w:rsidRPr="3F77E080">
        <w:rPr>
          <w:rFonts w:eastAsia="Arial" w:cs="Arial"/>
          <w:b/>
          <w:color w:val="000000" w:themeColor="text1"/>
        </w:rPr>
        <w:t>asks</w:t>
      </w:r>
      <w:r w:rsidRPr="3F77E080">
        <w:rPr>
          <w:rFonts w:eastAsia="Arial" w:cs="Arial"/>
          <w:color w:val="000000" w:themeColor="text1"/>
        </w:rPr>
        <w:t xml:space="preserve"> that</w:t>
      </w:r>
      <w:r w:rsidR="7BB57F5A" w:rsidRPr="3F77E080">
        <w:rPr>
          <w:rFonts w:eastAsia="Arial" w:cs="Arial"/>
          <w:color w:val="000000" w:themeColor="text1"/>
        </w:rPr>
        <w:t xml:space="preserve"> the Electoral Access Fund Act 2020 is amended to enable the access fund to be accessed by disabled candidates standing in local body elections.</w:t>
      </w:r>
    </w:p>
    <w:p w14:paraId="2791A342" w14:textId="77777777" w:rsidR="002B7D83" w:rsidRDefault="002B7D83" w:rsidP="00A01715">
      <w:pPr>
        <w:spacing w:after="0" w:line="360" w:lineRule="auto"/>
        <w:rPr>
          <w:rFonts w:eastAsia="Arial" w:cs="Arial"/>
          <w:color w:val="000000" w:themeColor="text1"/>
        </w:rPr>
      </w:pPr>
    </w:p>
    <w:p w14:paraId="4F78186C" w14:textId="789C2BAD" w:rsidR="002B7D83" w:rsidRPr="002B7D83" w:rsidRDefault="002B7D83" w:rsidP="002B7D83">
      <w:pPr>
        <w:spacing w:after="0" w:line="360" w:lineRule="auto"/>
        <w:rPr>
          <w:rFonts w:eastAsia="Arial" w:cs="Arial"/>
          <w:color w:val="000000" w:themeColor="text1"/>
        </w:rPr>
      </w:pPr>
      <w:r w:rsidRPr="002B7D83">
        <w:rPr>
          <w:rFonts w:eastAsia="Arial" w:cs="Arial"/>
          <w:color w:val="000000" w:themeColor="text1"/>
        </w:rPr>
        <w:t>From a Tāngata Whaikaha Māori</w:t>
      </w:r>
      <w:r w:rsidR="005542DC">
        <w:rPr>
          <w:rFonts w:eastAsia="Arial" w:cs="Arial"/>
          <w:color w:val="000000" w:themeColor="text1"/>
        </w:rPr>
        <w:t xml:space="preserve"> (TWM)</w:t>
      </w:r>
      <w:r w:rsidRPr="002B7D83">
        <w:rPr>
          <w:rFonts w:eastAsia="Arial" w:cs="Arial"/>
          <w:color w:val="000000" w:themeColor="text1"/>
        </w:rPr>
        <w:t xml:space="preserve"> perspective, access to Māori Wards </w:t>
      </w:r>
      <w:r w:rsidR="005542DC">
        <w:rPr>
          <w:rFonts w:eastAsia="Arial" w:cs="Arial"/>
          <w:color w:val="000000" w:themeColor="text1"/>
        </w:rPr>
        <w:t>for</w:t>
      </w:r>
      <w:r w:rsidRPr="002B7D83">
        <w:rPr>
          <w:rFonts w:eastAsia="Arial" w:cs="Arial"/>
          <w:color w:val="000000" w:themeColor="text1"/>
        </w:rPr>
        <w:t xml:space="preserve"> t</w:t>
      </w:r>
      <w:r w:rsidR="005542DC">
        <w:rPr>
          <w:rFonts w:eastAsia="Arial" w:cs="Arial"/>
          <w:color w:val="000000" w:themeColor="text1"/>
        </w:rPr>
        <w:t>ā</w:t>
      </w:r>
      <w:r w:rsidRPr="002B7D83">
        <w:rPr>
          <w:rFonts w:eastAsia="Arial" w:cs="Arial"/>
          <w:color w:val="000000" w:themeColor="text1"/>
        </w:rPr>
        <w:t xml:space="preserve">ngata whenua enrolled on the Māori roll is important. It was disappointing for TWM to see the introduction of the Local Government (Electoral Legislation and Māori Wards and Māori Constituencies) Amendment Act 2024 </w:t>
      </w:r>
      <w:r w:rsidR="000303C2">
        <w:rPr>
          <w:rFonts w:eastAsia="Arial" w:cs="Arial"/>
          <w:color w:val="000000" w:themeColor="text1"/>
        </w:rPr>
        <w:t>with electors in</w:t>
      </w:r>
      <w:r w:rsidRPr="002B7D83">
        <w:rPr>
          <w:rFonts w:eastAsia="Arial" w:cs="Arial"/>
          <w:color w:val="000000" w:themeColor="text1"/>
        </w:rPr>
        <w:t xml:space="preserve"> 24 Councils voting to remove Māori Wards. </w:t>
      </w:r>
      <w:r w:rsidR="00B01A68">
        <w:rPr>
          <w:rFonts w:eastAsia="Arial" w:cs="Arial"/>
          <w:color w:val="000000" w:themeColor="text1"/>
        </w:rPr>
        <w:t xml:space="preserve">Furthermore, </w:t>
      </w:r>
      <w:r w:rsidRPr="002B7D83">
        <w:rPr>
          <w:rFonts w:eastAsia="Arial" w:cs="Arial"/>
          <w:color w:val="000000" w:themeColor="text1"/>
        </w:rPr>
        <w:t xml:space="preserve">TWM face additional barriers </w:t>
      </w:r>
      <w:r w:rsidR="004B470E">
        <w:rPr>
          <w:rFonts w:eastAsia="Arial" w:cs="Arial"/>
          <w:color w:val="000000" w:themeColor="text1"/>
        </w:rPr>
        <w:t xml:space="preserve">to voting based on </w:t>
      </w:r>
      <w:r w:rsidRPr="002B7D83">
        <w:rPr>
          <w:rFonts w:eastAsia="Arial" w:cs="Arial"/>
          <w:color w:val="000000" w:themeColor="text1"/>
        </w:rPr>
        <w:t xml:space="preserve">digital inequities, </w:t>
      </w:r>
      <w:r w:rsidR="00D71A72">
        <w:rPr>
          <w:rFonts w:eastAsia="Arial" w:cs="Arial"/>
          <w:color w:val="000000" w:themeColor="text1"/>
        </w:rPr>
        <w:t>low income</w:t>
      </w:r>
      <w:r w:rsidRPr="002B7D83">
        <w:rPr>
          <w:rFonts w:eastAsia="Arial" w:cs="Arial"/>
          <w:color w:val="000000" w:themeColor="text1"/>
        </w:rPr>
        <w:t>, transport challenges and communication issues.</w:t>
      </w:r>
    </w:p>
    <w:p w14:paraId="4D4DD202" w14:textId="77777777" w:rsidR="002B7D83" w:rsidRPr="002B7D83" w:rsidRDefault="002B7D83" w:rsidP="002B7D83">
      <w:pPr>
        <w:spacing w:after="0" w:line="360" w:lineRule="auto"/>
        <w:rPr>
          <w:rFonts w:eastAsia="Arial" w:cs="Arial"/>
          <w:color w:val="000000" w:themeColor="text1"/>
        </w:rPr>
      </w:pPr>
    </w:p>
    <w:p w14:paraId="3D7E6A59" w14:textId="645F434F" w:rsidR="002B7D83" w:rsidRDefault="002B7D83" w:rsidP="002B7D83">
      <w:pPr>
        <w:spacing w:after="0" w:line="360" w:lineRule="auto"/>
        <w:rPr>
          <w:rFonts w:eastAsia="Arial" w:cs="Arial"/>
          <w:color w:val="000000" w:themeColor="text1"/>
        </w:rPr>
      </w:pPr>
      <w:r w:rsidRPr="002B7D83">
        <w:rPr>
          <w:rFonts w:eastAsia="Arial" w:cs="Arial"/>
          <w:color w:val="000000" w:themeColor="text1"/>
        </w:rPr>
        <w:t xml:space="preserve">For TWM connected to their iwi, hapu and whānau, Māori candidates represent them from a cultural perspective </w:t>
      </w:r>
      <w:r w:rsidR="00B01A68">
        <w:rPr>
          <w:rFonts w:eastAsia="Arial" w:cs="Arial"/>
          <w:color w:val="000000" w:themeColor="text1"/>
        </w:rPr>
        <w:t>on their local authority</w:t>
      </w:r>
      <w:r w:rsidRPr="002B7D83">
        <w:rPr>
          <w:rFonts w:eastAsia="Arial" w:cs="Arial"/>
          <w:color w:val="000000" w:themeColor="text1"/>
        </w:rPr>
        <w:t>.</w:t>
      </w:r>
    </w:p>
    <w:p w14:paraId="28311B6D" w14:textId="77777777" w:rsidR="00BA395D" w:rsidRDefault="00BA395D" w:rsidP="002B7D83">
      <w:pPr>
        <w:spacing w:after="0" w:line="360" w:lineRule="auto"/>
        <w:rPr>
          <w:rFonts w:eastAsia="Arial" w:cs="Arial"/>
          <w:color w:val="000000" w:themeColor="text1"/>
        </w:rPr>
      </w:pPr>
    </w:p>
    <w:p w14:paraId="2CBE02D1" w14:textId="49A5103B" w:rsidR="00515B89" w:rsidRPr="00415CD9" w:rsidRDefault="00BA395D" w:rsidP="00A01715">
      <w:pPr>
        <w:spacing w:after="0" w:line="360" w:lineRule="auto"/>
        <w:rPr>
          <w:rFonts w:eastAsia="Arial" w:cs="Arial"/>
          <w:color w:val="000000" w:themeColor="text1"/>
        </w:rPr>
      </w:pPr>
      <w:r w:rsidRPr="00CF5B77">
        <w:rPr>
          <w:rFonts w:eastAsia="Arial" w:cs="Arial"/>
          <w:b/>
          <w:bCs/>
          <w:color w:val="000000" w:themeColor="text1"/>
        </w:rPr>
        <w:t>DPA asks</w:t>
      </w:r>
      <w:r>
        <w:rPr>
          <w:rFonts w:eastAsia="Arial" w:cs="Arial"/>
          <w:color w:val="000000" w:themeColor="text1"/>
        </w:rPr>
        <w:t xml:space="preserve"> that Parliament repeal the Local Government (Electoral Legislation and M</w:t>
      </w:r>
      <w:r w:rsidR="00CF5B77">
        <w:rPr>
          <w:rFonts w:eastAsia="Arial" w:cs="Arial"/>
          <w:color w:val="000000" w:themeColor="text1"/>
        </w:rPr>
        <w:t>āori Wards and Māori Constituencies) Amendment Act 2024 before the next local body elections.</w:t>
      </w:r>
    </w:p>
    <w:p w14:paraId="567405C7" w14:textId="77777777" w:rsidR="00472A9E" w:rsidRDefault="00472A9E" w:rsidP="00A01715">
      <w:pPr>
        <w:spacing w:after="0" w:line="360" w:lineRule="auto"/>
      </w:pPr>
    </w:p>
    <w:sectPr w:rsidR="00472A9E"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B3D1" w14:textId="77777777" w:rsidR="00995F12" w:rsidRDefault="00995F12" w:rsidP="005602D3">
      <w:pPr>
        <w:spacing w:after="0" w:line="240" w:lineRule="auto"/>
      </w:pPr>
      <w:r>
        <w:separator/>
      </w:r>
    </w:p>
  </w:endnote>
  <w:endnote w:type="continuationSeparator" w:id="0">
    <w:p w14:paraId="0A5CF86C" w14:textId="77777777" w:rsidR="00995F12" w:rsidRDefault="00995F12" w:rsidP="005602D3">
      <w:pPr>
        <w:spacing w:after="0" w:line="240" w:lineRule="auto"/>
      </w:pPr>
      <w:r>
        <w:continuationSeparator/>
      </w:r>
    </w:p>
  </w:endnote>
  <w:endnote w:type="continuationNotice" w:id="1">
    <w:p w14:paraId="0BFB4D49" w14:textId="77777777" w:rsidR="00995F12" w:rsidRDefault="00995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AA05" w14:textId="77777777" w:rsidR="00995F12" w:rsidRDefault="00995F12" w:rsidP="005602D3">
      <w:pPr>
        <w:spacing w:after="0" w:line="240" w:lineRule="auto"/>
      </w:pPr>
    </w:p>
  </w:footnote>
  <w:footnote w:type="continuationSeparator" w:id="0">
    <w:p w14:paraId="51F5E952" w14:textId="77777777" w:rsidR="00995F12" w:rsidRDefault="00995F12" w:rsidP="005602D3">
      <w:pPr>
        <w:spacing w:after="0" w:line="240" w:lineRule="auto"/>
      </w:pPr>
      <w:r>
        <w:continuationSeparator/>
      </w:r>
    </w:p>
  </w:footnote>
  <w:footnote w:type="continuationNotice" w:id="1">
    <w:p w14:paraId="6F7FD867" w14:textId="77777777" w:rsidR="00995F12" w:rsidRPr="003D21B1" w:rsidRDefault="00995F12" w:rsidP="003D21B1">
      <w:pPr>
        <w:pStyle w:val="Footer"/>
      </w:pPr>
    </w:p>
  </w:footnote>
  <w:footnote w:id="2">
    <w:p w14:paraId="1C0916A6" w14:textId="53FF7E9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14:paraId="112C8E2B" w14:textId="40CD0E6F" w:rsidR="5F3383A0" w:rsidRDefault="357924F6" w:rsidP="5F3383A0">
      <w:pPr>
        <w:pStyle w:val="FootnoteText"/>
      </w:pPr>
      <w:r w:rsidRPr="357924F6">
        <w:rPr>
          <w:rStyle w:val="FootnoteReference"/>
        </w:rPr>
        <w:footnoteRef/>
      </w:r>
      <w:r w:rsidR="5F3383A0">
        <w:t xml:space="preserve"> </w:t>
      </w:r>
      <w:hyperlink r:id="rId2">
        <w:r w:rsidR="5F3383A0" w:rsidRPr="5F3383A0">
          <w:rPr>
            <w:rStyle w:val="Hyperlink"/>
            <w:rFonts w:eastAsia="Arial" w:cs="Arial"/>
          </w:rPr>
          <w:t>https://www.stats.govt.nz/reports/household-disability-survey-2023-findings-definitions-and-design-summary/</w:t>
        </w:r>
      </w:hyperlink>
    </w:p>
    <w:p w14:paraId="4EDA95D3" w14:textId="4592D3B2" w:rsidR="357924F6" w:rsidRDefault="357924F6" w:rsidP="357924F6">
      <w:pPr>
        <w:pStyle w:val="FootnoteText"/>
      </w:pPr>
    </w:p>
  </w:footnote>
  <w:footnote w:id="4">
    <w:p w14:paraId="47E3A119" w14:textId="32B93CF3" w:rsidR="00274344" w:rsidRDefault="003920BF">
      <w:pPr>
        <w:pStyle w:val="FootnoteText"/>
      </w:pPr>
      <w:r>
        <w:rPr>
          <w:rStyle w:val="FootnoteReference"/>
        </w:rPr>
        <w:footnoteRef/>
      </w:r>
      <w:r>
        <w:t xml:space="preserve"> </w:t>
      </w:r>
      <w:hyperlink r:id="rId3" w:history="1">
        <w:r w:rsidR="00274344" w:rsidRPr="00820801">
          <w:rPr>
            <w:rStyle w:val="Hyperlink"/>
          </w:rPr>
          <w:t>https://www.whaikaha.govt.nz/assets/News/old-ODI-content/2020-06-18-Findings-of-the-National-LA-Survey-on-Accessibility.pdf</w:t>
        </w:r>
      </w:hyperlink>
    </w:p>
  </w:footnote>
  <w:footnote w:id="5">
    <w:p w14:paraId="473E03BC" w14:textId="2F124E85" w:rsidR="00221D64" w:rsidRDefault="00221D64" w:rsidP="00221D64">
      <w:pPr>
        <w:pStyle w:val="FootnoteText"/>
      </w:pPr>
      <w:r>
        <w:rPr>
          <w:rStyle w:val="FootnoteReference"/>
        </w:rPr>
        <w:footnoteRef/>
      </w:r>
      <w:r>
        <w:t xml:space="preserve"> </w:t>
      </w:r>
      <w:hyperlink r:id="rId4" w:history="1">
        <w:r w:rsidRPr="00820801">
          <w:rPr>
            <w:rStyle w:val="Hyperlink"/>
          </w:rPr>
          <w:t>https://www.iod.org.nz/news/articles/trust-deficit-what-it-means-for-directors-in-government</w:t>
        </w:r>
      </w:hyperlink>
    </w:p>
  </w:footnote>
  <w:footnote w:id="6">
    <w:p w14:paraId="69DDB1C6" w14:textId="77777777" w:rsidR="008B2C2C" w:rsidRDefault="008B2C2C" w:rsidP="008B2C2C">
      <w:pPr>
        <w:pStyle w:val="FootnoteText"/>
      </w:pPr>
      <w:r>
        <w:rPr>
          <w:rStyle w:val="FootnoteReference"/>
        </w:rPr>
        <w:footnoteRef/>
      </w:r>
      <w:r>
        <w:t xml:space="preserve"> </w:t>
      </w:r>
      <w:hyperlink r:id="rId5" w:history="1">
        <w:r w:rsidRPr="00820801">
          <w:rPr>
            <w:rStyle w:val="Hyperlink"/>
          </w:rPr>
          <w:t>https://www.whaikaha.govt.nz/assets/News/old-ODI-content/2020-06-18-Findings-of-the-National-LA-Survey-on-Accessibility.pdf</w:t>
        </w:r>
      </w:hyperlink>
    </w:p>
  </w:footnote>
  <w:footnote w:id="7">
    <w:p w14:paraId="231ACFD0" w14:textId="1F9D5CF0" w:rsidR="707AD5ED" w:rsidRDefault="707AD5ED" w:rsidP="707AD5ED">
      <w:pPr>
        <w:pStyle w:val="FootnoteText"/>
      </w:pPr>
      <w:r w:rsidRPr="707AD5ED">
        <w:rPr>
          <w:rStyle w:val="FootnoteReference"/>
        </w:rPr>
        <w:footnoteRef/>
      </w:r>
      <w:r>
        <w:t xml:space="preserve"> </w:t>
      </w:r>
      <w:hyperlink r:id="rId6">
        <w:r w:rsidRPr="707AD5ED">
          <w:rPr>
            <w:rStyle w:val="Hyperlink"/>
          </w:rPr>
          <w:t>https://www.rnz.co.nz/news/national/545130/digital-inclusion-is-a-right-not-a-privilege-disability-advocates</w:t>
        </w:r>
      </w:hyperlink>
    </w:p>
    <w:p w14:paraId="3C69D93E" w14:textId="0307C4C8" w:rsidR="707AD5ED" w:rsidRDefault="707AD5ED" w:rsidP="707AD5ED">
      <w:pPr>
        <w:pStyle w:val="FootnoteText"/>
      </w:pPr>
    </w:p>
  </w:footnote>
  <w:footnote w:id="8">
    <w:p w14:paraId="4E51FA70" w14:textId="42D60738" w:rsidR="707AD5ED" w:rsidRDefault="707AD5ED" w:rsidP="707AD5ED">
      <w:pPr>
        <w:pStyle w:val="FootnoteText"/>
      </w:pPr>
      <w:r w:rsidRPr="707AD5ED">
        <w:rPr>
          <w:rStyle w:val="FootnoteReference"/>
        </w:rPr>
        <w:footnoteRef/>
      </w:r>
      <w:r>
        <w:t xml:space="preserve"> </w:t>
      </w:r>
      <w:hyperlink r:id="rId7">
        <w:r w:rsidRPr="707AD5ED">
          <w:rPr>
            <w:rStyle w:val="Hyperlink"/>
          </w:rPr>
          <w:t>https://www.legislation.govt.nz/act/public/1988/0004/latest/DLM126528.html</w:t>
        </w:r>
      </w:hyperlink>
    </w:p>
  </w:footnote>
  <w:footnote w:id="9">
    <w:p w14:paraId="4FAAA2CD" w14:textId="342C953D" w:rsidR="707AD5ED" w:rsidRDefault="707AD5ED" w:rsidP="707AD5ED">
      <w:pPr>
        <w:pStyle w:val="FootnoteText"/>
      </w:pPr>
      <w:r w:rsidRPr="707AD5ED">
        <w:rPr>
          <w:rStyle w:val="FootnoteReference"/>
        </w:rPr>
        <w:footnoteRef/>
      </w:r>
      <w:r>
        <w:t xml:space="preserve"> </w:t>
      </w:r>
      <w:hyperlink r:id="rId8">
        <w:r w:rsidRPr="707AD5ED">
          <w:rPr>
            <w:rStyle w:val="Hyperlink"/>
          </w:rPr>
          <w:t>https://elections.nz/getting-involved/election-access-fund/</w:t>
        </w:r>
      </w:hyperlink>
    </w:p>
  </w:footnote>
  <w:footnote w:id="10">
    <w:p w14:paraId="11914484" w14:textId="32EA5C7C" w:rsidR="707AD5ED" w:rsidRDefault="707AD5ED" w:rsidP="707AD5ED">
      <w:pPr>
        <w:pStyle w:val="FootnoteText"/>
      </w:pPr>
      <w:r w:rsidRPr="707AD5ED">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DF7D2B"/>
    <w:multiLevelType w:val="hybridMultilevel"/>
    <w:tmpl w:val="5B5C4B0C"/>
    <w:lvl w:ilvl="0" w:tplc="57FE46A8">
      <w:start w:val="1"/>
      <w:numFmt w:val="bullet"/>
      <w:lvlText w:val=""/>
      <w:lvlJc w:val="left"/>
      <w:pPr>
        <w:ind w:left="720" w:hanging="360"/>
      </w:pPr>
      <w:rPr>
        <w:rFonts w:ascii="Symbol" w:hAnsi="Symbol" w:hint="default"/>
      </w:rPr>
    </w:lvl>
    <w:lvl w:ilvl="1" w:tplc="05FC0D70">
      <w:start w:val="1"/>
      <w:numFmt w:val="bullet"/>
      <w:lvlText w:val="o"/>
      <w:lvlJc w:val="left"/>
      <w:pPr>
        <w:ind w:left="1440" w:hanging="360"/>
      </w:pPr>
      <w:rPr>
        <w:rFonts w:ascii="Courier New" w:hAnsi="Courier New" w:hint="default"/>
      </w:rPr>
    </w:lvl>
    <w:lvl w:ilvl="2" w:tplc="E7E49866">
      <w:start w:val="1"/>
      <w:numFmt w:val="bullet"/>
      <w:lvlText w:val=""/>
      <w:lvlJc w:val="left"/>
      <w:pPr>
        <w:ind w:left="2160" w:hanging="360"/>
      </w:pPr>
      <w:rPr>
        <w:rFonts w:ascii="Wingdings" w:hAnsi="Wingdings" w:hint="default"/>
      </w:rPr>
    </w:lvl>
    <w:lvl w:ilvl="3" w:tplc="E9587AE6">
      <w:start w:val="1"/>
      <w:numFmt w:val="bullet"/>
      <w:lvlText w:val=""/>
      <w:lvlJc w:val="left"/>
      <w:pPr>
        <w:ind w:left="2880" w:hanging="360"/>
      </w:pPr>
      <w:rPr>
        <w:rFonts w:ascii="Symbol" w:hAnsi="Symbol" w:hint="default"/>
      </w:rPr>
    </w:lvl>
    <w:lvl w:ilvl="4" w:tplc="507409EC">
      <w:start w:val="1"/>
      <w:numFmt w:val="bullet"/>
      <w:lvlText w:val="o"/>
      <w:lvlJc w:val="left"/>
      <w:pPr>
        <w:ind w:left="3600" w:hanging="360"/>
      </w:pPr>
      <w:rPr>
        <w:rFonts w:ascii="Courier New" w:hAnsi="Courier New" w:hint="default"/>
      </w:rPr>
    </w:lvl>
    <w:lvl w:ilvl="5" w:tplc="0C6264E6">
      <w:start w:val="1"/>
      <w:numFmt w:val="bullet"/>
      <w:lvlText w:val=""/>
      <w:lvlJc w:val="left"/>
      <w:pPr>
        <w:ind w:left="4320" w:hanging="360"/>
      </w:pPr>
      <w:rPr>
        <w:rFonts w:ascii="Wingdings" w:hAnsi="Wingdings" w:hint="default"/>
      </w:rPr>
    </w:lvl>
    <w:lvl w:ilvl="6" w:tplc="4AD68868">
      <w:start w:val="1"/>
      <w:numFmt w:val="bullet"/>
      <w:lvlText w:val=""/>
      <w:lvlJc w:val="left"/>
      <w:pPr>
        <w:ind w:left="5040" w:hanging="360"/>
      </w:pPr>
      <w:rPr>
        <w:rFonts w:ascii="Symbol" w:hAnsi="Symbol" w:hint="default"/>
      </w:rPr>
    </w:lvl>
    <w:lvl w:ilvl="7" w:tplc="874E378C">
      <w:start w:val="1"/>
      <w:numFmt w:val="bullet"/>
      <w:lvlText w:val="o"/>
      <w:lvlJc w:val="left"/>
      <w:pPr>
        <w:ind w:left="5760" w:hanging="360"/>
      </w:pPr>
      <w:rPr>
        <w:rFonts w:ascii="Courier New" w:hAnsi="Courier New" w:hint="default"/>
      </w:rPr>
    </w:lvl>
    <w:lvl w:ilvl="8" w:tplc="5A9457A0">
      <w:start w:val="1"/>
      <w:numFmt w:val="bullet"/>
      <w:lvlText w:val=""/>
      <w:lvlJc w:val="left"/>
      <w:pPr>
        <w:ind w:left="6480" w:hanging="360"/>
      </w:pPr>
      <w:rPr>
        <w:rFonts w:ascii="Wingdings" w:hAnsi="Wingdings" w:hint="default"/>
      </w:rPr>
    </w:lvl>
  </w:abstractNum>
  <w:num w:numId="1" w16cid:durableId="847644943">
    <w:abstractNumId w:val="2"/>
  </w:num>
  <w:num w:numId="2" w16cid:durableId="1192037444">
    <w:abstractNumId w:val="1"/>
  </w:num>
  <w:num w:numId="3" w16cid:durableId="356932750">
    <w:abstractNumId w:val="0"/>
  </w:num>
  <w:num w:numId="4" w16cid:durableId="220167830">
    <w:abstractNumId w:val="3"/>
  </w:num>
  <w:num w:numId="5" w16cid:durableId="1425418937">
    <w:abstractNumId w:val="4"/>
  </w:num>
  <w:num w:numId="6" w16cid:durableId="210521954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1FF"/>
    <w:rsid w:val="0000145E"/>
    <w:rsid w:val="00002390"/>
    <w:rsid w:val="00002591"/>
    <w:rsid w:val="00002C78"/>
    <w:rsid w:val="000046EA"/>
    <w:rsid w:val="00004EC2"/>
    <w:rsid w:val="00004FAC"/>
    <w:rsid w:val="00005700"/>
    <w:rsid w:val="00005A92"/>
    <w:rsid w:val="00005D55"/>
    <w:rsid w:val="00005E95"/>
    <w:rsid w:val="000060D9"/>
    <w:rsid w:val="0000648E"/>
    <w:rsid w:val="00006F25"/>
    <w:rsid w:val="0001080C"/>
    <w:rsid w:val="0001330B"/>
    <w:rsid w:val="00013AF9"/>
    <w:rsid w:val="000142E9"/>
    <w:rsid w:val="00014510"/>
    <w:rsid w:val="00014F12"/>
    <w:rsid w:val="0001517E"/>
    <w:rsid w:val="0001520C"/>
    <w:rsid w:val="00015A8A"/>
    <w:rsid w:val="00021CF7"/>
    <w:rsid w:val="00023520"/>
    <w:rsid w:val="000235BD"/>
    <w:rsid w:val="0002381E"/>
    <w:rsid w:val="00023C6D"/>
    <w:rsid w:val="0002503A"/>
    <w:rsid w:val="00025454"/>
    <w:rsid w:val="00026627"/>
    <w:rsid w:val="000269D0"/>
    <w:rsid w:val="00026D65"/>
    <w:rsid w:val="00027756"/>
    <w:rsid w:val="000303C2"/>
    <w:rsid w:val="00030886"/>
    <w:rsid w:val="00031508"/>
    <w:rsid w:val="000321E6"/>
    <w:rsid w:val="00032624"/>
    <w:rsid w:val="00032A54"/>
    <w:rsid w:val="00032AC8"/>
    <w:rsid w:val="00033F1B"/>
    <w:rsid w:val="00034333"/>
    <w:rsid w:val="00035CDA"/>
    <w:rsid w:val="000364B2"/>
    <w:rsid w:val="0003754D"/>
    <w:rsid w:val="00037EBF"/>
    <w:rsid w:val="00043C03"/>
    <w:rsid w:val="00043EEA"/>
    <w:rsid w:val="00044AE0"/>
    <w:rsid w:val="0004616F"/>
    <w:rsid w:val="0005023A"/>
    <w:rsid w:val="0005069C"/>
    <w:rsid w:val="000509B2"/>
    <w:rsid w:val="00051B4E"/>
    <w:rsid w:val="000526CC"/>
    <w:rsid w:val="0005323E"/>
    <w:rsid w:val="00055218"/>
    <w:rsid w:val="00055EA7"/>
    <w:rsid w:val="000565CF"/>
    <w:rsid w:val="0005784C"/>
    <w:rsid w:val="00057CC4"/>
    <w:rsid w:val="000606D7"/>
    <w:rsid w:val="00060960"/>
    <w:rsid w:val="00060CB4"/>
    <w:rsid w:val="00060D98"/>
    <w:rsid w:val="0006150E"/>
    <w:rsid w:val="00061633"/>
    <w:rsid w:val="000619B4"/>
    <w:rsid w:val="00061EDF"/>
    <w:rsid w:val="00062115"/>
    <w:rsid w:val="00062812"/>
    <w:rsid w:val="00062949"/>
    <w:rsid w:val="000629C2"/>
    <w:rsid w:val="0006372D"/>
    <w:rsid w:val="00063AA3"/>
    <w:rsid w:val="00063FED"/>
    <w:rsid w:val="00064483"/>
    <w:rsid w:val="00066EBD"/>
    <w:rsid w:val="00066FC9"/>
    <w:rsid w:val="00070806"/>
    <w:rsid w:val="0007080F"/>
    <w:rsid w:val="000714CA"/>
    <w:rsid w:val="000726D9"/>
    <w:rsid w:val="000727D2"/>
    <w:rsid w:val="000744CE"/>
    <w:rsid w:val="0007469D"/>
    <w:rsid w:val="00074A1B"/>
    <w:rsid w:val="00075DA4"/>
    <w:rsid w:val="00075E30"/>
    <w:rsid w:val="00075EEF"/>
    <w:rsid w:val="00076949"/>
    <w:rsid w:val="00076CAB"/>
    <w:rsid w:val="00081530"/>
    <w:rsid w:val="00081D4F"/>
    <w:rsid w:val="00081FD2"/>
    <w:rsid w:val="00082179"/>
    <w:rsid w:val="00083E8E"/>
    <w:rsid w:val="00085659"/>
    <w:rsid w:val="000866A7"/>
    <w:rsid w:val="0008685F"/>
    <w:rsid w:val="00087062"/>
    <w:rsid w:val="00087AFD"/>
    <w:rsid w:val="00090B79"/>
    <w:rsid w:val="00090C35"/>
    <w:rsid w:val="00090E59"/>
    <w:rsid w:val="00091AAE"/>
    <w:rsid w:val="0009258E"/>
    <w:rsid w:val="00092D86"/>
    <w:rsid w:val="00092F52"/>
    <w:rsid w:val="00093895"/>
    <w:rsid w:val="00094676"/>
    <w:rsid w:val="00094A08"/>
    <w:rsid w:val="00095DA5"/>
    <w:rsid w:val="00096DCF"/>
    <w:rsid w:val="00097710"/>
    <w:rsid w:val="000A0749"/>
    <w:rsid w:val="000A1606"/>
    <w:rsid w:val="000A1B0E"/>
    <w:rsid w:val="000A1BA1"/>
    <w:rsid w:val="000A1EF7"/>
    <w:rsid w:val="000A2A07"/>
    <w:rsid w:val="000A3A3A"/>
    <w:rsid w:val="000A3C39"/>
    <w:rsid w:val="000A5244"/>
    <w:rsid w:val="000A53DF"/>
    <w:rsid w:val="000A5787"/>
    <w:rsid w:val="000A5F75"/>
    <w:rsid w:val="000A6245"/>
    <w:rsid w:val="000A67E3"/>
    <w:rsid w:val="000A7B52"/>
    <w:rsid w:val="000B02FC"/>
    <w:rsid w:val="000B16CC"/>
    <w:rsid w:val="000B2C9B"/>
    <w:rsid w:val="000B2D00"/>
    <w:rsid w:val="000B2EE3"/>
    <w:rsid w:val="000B3E01"/>
    <w:rsid w:val="000B437F"/>
    <w:rsid w:val="000B4883"/>
    <w:rsid w:val="000B4B86"/>
    <w:rsid w:val="000B5555"/>
    <w:rsid w:val="000B5F28"/>
    <w:rsid w:val="000B6303"/>
    <w:rsid w:val="000C0320"/>
    <w:rsid w:val="000C0955"/>
    <w:rsid w:val="000C10AB"/>
    <w:rsid w:val="000C16DF"/>
    <w:rsid w:val="000C1791"/>
    <w:rsid w:val="000C19B4"/>
    <w:rsid w:val="000C1B60"/>
    <w:rsid w:val="000C3348"/>
    <w:rsid w:val="000C51FB"/>
    <w:rsid w:val="000C753C"/>
    <w:rsid w:val="000D11D1"/>
    <w:rsid w:val="000D15F9"/>
    <w:rsid w:val="000D1EF3"/>
    <w:rsid w:val="000D2068"/>
    <w:rsid w:val="000D2D8D"/>
    <w:rsid w:val="000D3187"/>
    <w:rsid w:val="000D4365"/>
    <w:rsid w:val="000D51F9"/>
    <w:rsid w:val="000D532E"/>
    <w:rsid w:val="000D6500"/>
    <w:rsid w:val="000D6AC3"/>
    <w:rsid w:val="000D7362"/>
    <w:rsid w:val="000D75B9"/>
    <w:rsid w:val="000E0BD9"/>
    <w:rsid w:val="000E20EF"/>
    <w:rsid w:val="000E2C33"/>
    <w:rsid w:val="000E3041"/>
    <w:rsid w:val="000E3181"/>
    <w:rsid w:val="000E5108"/>
    <w:rsid w:val="000E600D"/>
    <w:rsid w:val="000E6FE4"/>
    <w:rsid w:val="000E75B9"/>
    <w:rsid w:val="000E7B67"/>
    <w:rsid w:val="000E7CB4"/>
    <w:rsid w:val="000E7F4B"/>
    <w:rsid w:val="000F0FD8"/>
    <w:rsid w:val="000F2C00"/>
    <w:rsid w:val="000F2DEA"/>
    <w:rsid w:val="000F38BD"/>
    <w:rsid w:val="000F40E4"/>
    <w:rsid w:val="000F4E4A"/>
    <w:rsid w:val="000F613C"/>
    <w:rsid w:val="000F6BA1"/>
    <w:rsid w:val="000F6D7A"/>
    <w:rsid w:val="000F79D4"/>
    <w:rsid w:val="0010033F"/>
    <w:rsid w:val="0010082C"/>
    <w:rsid w:val="0010098D"/>
    <w:rsid w:val="00101E18"/>
    <w:rsid w:val="001021E7"/>
    <w:rsid w:val="001025A8"/>
    <w:rsid w:val="00102ECC"/>
    <w:rsid w:val="00102FC4"/>
    <w:rsid w:val="00103070"/>
    <w:rsid w:val="00103557"/>
    <w:rsid w:val="00103F8E"/>
    <w:rsid w:val="00105321"/>
    <w:rsid w:val="00105341"/>
    <w:rsid w:val="001054C2"/>
    <w:rsid w:val="00105588"/>
    <w:rsid w:val="0010581A"/>
    <w:rsid w:val="001061F4"/>
    <w:rsid w:val="00107B27"/>
    <w:rsid w:val="00107C55"/>
    <w:rsid w:val="00111007"/>
    <w:rsid w:val="00111623"/>
    <w:rsid w:val="001118EA"/>
    <w:rsid w:val="00111D8D"/>
    <w:rsid w:val="00112887"/>
    <w:rsid w:val="00112F07"/>
    <w:rsid w:val="0011389D"/>
    <w:rsid w:val="001150DF"/>
    <w:rsid w:val="00115279"/>
    <w:rsid w:val="0011568C"/>
    <w:rsid w:val="00115CFF"/>
    <w:rsid w:val="0011633A"/>
    <w:rsid w:val="00117D5C"/>
    <w:rsid w:val="0011EBA9"/>
    <w:rsid w:val="00120098"/>
    <w:rsid w:val="00120531"/>
    <w:rsid w:val="001215D9"/>
    <w:rsid w:val="0012239C"/>
    <w:rsid w:val="00122833"/>
    <w:rsid w:val="001234F0"/>
    <w:rsid w:val="00123687"/>
    <w:rsid w:val="00123F61"/>
    <w:rsid w:val="0012518E"/>
    <w:rsid w:val="00125796"/>
    <w:rsid w:val="00125D9A"/>
    <w:rsid w:val="001260DB"/>
    <w:rsid w:val="001267F1"/>
    <w:rsid w:val="00126A1F"/>
    <w:rsid w:val="0012761F"/>
    <w:rsid w:val="00127A9F"/>
    <w:rsid w:val="00127B8C"/>
    <w:rsid w:val="00127B8D"/>
    <w:rsid w:val="00127E07"/>
    <w:rsid w:val="00131103"/>
    <w:rsid w:val="00131741"/>
    <w:rsid w:val="001317E3"/>
    <w:rsid w:val="00131F27"/>
    <w:rsid w:val="00132037"/>
    <w:rsid w:val="00133408"/>
    <w:rsid w:val="001339A3"/>
    <w:rsid w:val="001340D2"/>
    <w:rsid w:val="001355CF"/>
    <w:rsid w:val="0013722E"/>
    <w:rsid w:val="00137F75"/>
    <w:rsid w:val="00140867"/>
    <w:rsid w:val="00140D5D"/>
    <w:rsid w:val="00140DB7"/>
    <w:rsid w:val="00140E29"/>
    <w:rsid w:val="00141501"/>
    <w:rsid w:val="00141DB8"/>
    <w:rsid w:val="001424ED"/>
    <w:rsid w:val="00142D01"/>
    <w:rsid w:val="00142FD5"/>
    <w:rsid w:val="0014315D"/>
    <w:rsid w:val="00143CE8"/>
    <w:rsid w:val="001444C5"/>
    <w:rsid w:val="00144796"/>
    <w:rsid w:val="00145C21"/>
    <w:rsid w:val="001468F4"/>
    <w:rsid w:val="001471F3"/>
    <w:rsid w:val="00147B4B"/>
    <w:rsid w:val="001504A7"/>
    <w:rsid w:val="001508BC"/>
    <w:rsid w:val="00150E30"/>
    <w:rsid w:val="00151720"/>
    <w:rsid w:val="00151FDD"/>
    <w:rsid w:val="00152365"/>
    <w:rsid w:val="00153DFC"/>
    <w:rsid w:val="00153E38"/>
    <w:rsid w:val="00155793"/>
    <w:rsid w:val="001601D0"/>
    <w:rsid w:val="001609D3"/>
    <w:rsid w:val="0016278D"/>
    <w:rsid w:val="00162C14"/>
    <w:rsid w:val="00162E7C"/>
    <w:rsid w:val="00163EEB"/>
    <w:rsid w:val="00164EA6"/>
    <w:rsid w:val="00165287"/>
    <w:rsid w:val="00166B66"/>
    <w:rsid w:val="00167432"/>
    <w:rsid w:val="00167897"/>
    <w:rsid w:val="00167B39"/>
    <w:rsid w:val="00167C5B"/>
    <w:rsid w:val="0017055E"/>
    <w:rsid w:val="00171448"/>
    <w:rsid w:val="001714D8"/>
    <w:rsid w:val="00171C76"/>
    <w:rsid w:val="00172350"/>
    <w:rsid w:val="0017256F"/>
    <w:rsid w:val="0017272D"/>
    <w:rsid w:val="00174860"/>
    <w:rsid w:val="00174DA0"/>
    <w:rsid w:val="00175191"/>
    <w:rsid w:val="0017571E"/>
    <w:rsid w:val="00175931"/>
    <w:rsid w:val="00176CF5"/>
    <w:rsid w:val="00177B74"/>
    <w:rsid w:val="001820A8"/>
    <w:rsid w:val="0018220B"/>
    <w:rsid w:val="00182905"/>
    <w:rsid w:val="001829A4"/>
    <w:rsid w:val="00182FC2"/>
    <w:rsid w:val="00183403"/>
    <w:rsid w:val="001836CB"/>
    <w:rsid w:val="00184365"/>
    <w:rsid w:val="00184D37"/>
    <w:rsid w:val="00186355"/>
    <w:rsid w:val="001901D5"/>
    <w:rsid w:val="00190B9D"/>
    <w:rsid w:val="00192128"/>
    <w:rsid w:val="00192381"/>
    <w:rsid w:val="001925B4"/>
    <w:rsid w:val="0019377B"/>
    <w:rsid w:val="001937EF"/>
    <w:rsid w:val="00193AEC"/>
    <w:rsid w:val="00193DC3"/>
    <w:rsid w:val="00194235"/>
    <w:rsid w:val="001961EB"/>
    <w:rsid w:val="00196E5D"/>
    <w:rsid w:val="001971F6"/>
    <w:rsid w:val="00197EBC"/>
    <w:rsid w:val="001A19D8"/>
    <w:rsid w:val="001A220F"/>
    <w:rsid w:val="001A5E4D"/>
    <w:rsid w:val="001A5FD3"/>
    <w:rsid w:val="001A6141"/>
    <w:rsid w:val="001A73E2"/>
    <w:rsid w:val="001B1491"/>
    <w:rsid w:val="001B14CE"/>
    <w:rsid w:val="001B184E"/>
    <w:rsid w:val="001B18F4"/>
    <w:rsid w:val="001B21B2"/>
    <w:rsid w:val="001B3FB1"/>
    <w:rsid w:val="001B492D"/>
    <w:rsid w:val="001B4DFE"/>
    <w:rsid w:val="001B55C7"/>
    <w:rsid w:val="001B6EFC"/>
    <w:rsid w:val="001B7AE4"/>
    <w:rsid w:val="001C127F"/>
    <w:rsid w:val="001C15FC"/>
    <w:rsid w:val="001C1E7D"/>
    <w:rsid w:val="001C27AF"/>
    <w:rsid w:val="001C32DB"/>
    <w:rsid w:val="001C37C4"/>
    <w:rsid w:val="001C3BA4"/>
    <w:rsid w:val="001C4556"/>
    <w:rsid w:val="001C57E8"/>
    <w:rsid w:val="001C5DD2"/>
    <w:rsid w:val="001C6679"/>
    <w:rsid w:val="001C6D55"/>
    <w:rsid w:val="001C77CD"/>
    <w:rsid w:val="001D0A95"/>
    <w:rsid w:val="001D1D10"/>
    <w:rsid w:val="001D214E"/>
    <w:rsid w:val="001D245E"/>
    <w:rsid w:val="001D249F"/>
    <w:rsid w:val="001D254E"/>
    <w:rsid w:val="001D2CF2"/>
    <w:rsid w:val="001D3044"/>
    <w:rsid w:val="001D3627"/>
    <w:rsid w:val="001D3971"/>
    <w:rsid w:val="001D4289"/>
    <w:rsid w:val="001D4ED8"/>
    <w:rsid w:val="001D4F95"/>
    <w:rsid w:val="001D5C1C"/>
    <w:rsid w:val="001D625B"/>
    <w:rsid w:val="001E0B19"/>
    <w:rsid w:val="001E1810"/>
    <w:rsid w:val="001E1CF9"/>
    <w:rsid w:val="001E1F4B"/>
    <w:rsid w:val="001E24E5"/>
    <w:rsid w:val="001E5695"/>
    <w:rsid w:val="001E5985"/>
    <w:rsid w:val="001E615B"/>
    <w:rsid w:val="001E71C8"/>
    <w:rsid w:val="001F33F1"/>
    <w:rsid w:val="001F4642"/>
    <w:rsid w:val="001F5397"/>
    <w:rsid w:val="001F5E45"/>
    <w:rsid w:val="001F66FE"/>
    <w:rsid w:val="001F6F94"/>
    <w:rsid w:val="001F76B3"/>
    <w:rsid w:val="0020168C"/>
    <w:rsid w:val="00201B89"/>
    <w:rsid w:val="00201BFD"/>
    <w:rsid w:val="00201ED7"/>
    <w:rsid w:val="00201FD1"/>
    <w:rsid w:val="00202CFD"/>
    <w:rsid w:val="00202DBF"/>
    <w:rsid w:val="00203BFB"/>
    <w:rsid w:val="00203F00"/>
    <w:rsid w:val="002041EC"/>
    <w:rsid w:val="002044E7"/>
    <w:rsid w:val="00204B03"/>
    <w:rsid w:val="00204B28"/>
    <w:rsid w:val="00204E63"/>
    <w:rsid w:val="002068BC"/>
    <w:rsid w:val="00206C87"/>
    <w:rsid w:val="00207935"/>
    <w:rsid w:val="00207EFB"/>
    <w:rsid w:val="00210642"/>
    <w:rsid w:val="00211778"/>
    <w:rsid w:val="002126B3"/>
    <w:rsid w:val="00212B4E"/>
    <w:rsid w:val="00214807"/>
    <w:rsid w:val="00214EB7"/>
    <w:rsid w:val="00215374"/>
    <w:rsid w:val="00215CF3"/>
    <w:rsid w:val="00217E04"/>
    <w:rsid w:val="00217F69"/>
    <w:rsid w:val="002200E3"/>
    <w:rsid w:val="00220191"/>
    <w:rsid w:val="00220473"/>
    <w:rsid w:val="00220783"/>
    <w:rsid w:val="00221D64"/>
    <w:rsid w:val="0022366D"/>
    <w:rsid w:val="00223E7B"/>
    <w:rsid w:val="00224B22"/>
    <w:rsid w:val="00225851"/>
    <w:rsid w:val="0022733D"/>
    <w:rsid w:val="0023082A"/>
    <w:rsid w:val="002324CE"/>
    <w:rsid w:val="00233677"/>
    <w:rsid w:val="0023432C"/>
    <w:rsid w:val="0023437E"/>
    <w:rsid w:val="00234B78"/>
    <w:rsid w:val="002350E5"/>
    <w:rsid w:val="002367C4"/>
    <w:rsid w:val="00236AF8"/>
    <w:rsid w:val="0024139B"/>
    <w:rsid w:val="00241D81"/>
    <w:rsid w:val="00242EF5"/>
    <w:rsid w:val="00243CE0"/>
    <w:rsid w:val="00244A1D"/>
    <w:rsid w:val="00244AC8"/>
    <w:rsid w:val="002462F4"/>
    <w:rsid w:val="0024751E"/>
    <w:rsid w:val="00247F56"/>
    <w:rsid w:val="00250FEB"/>
    <w:rsid w:val="00251A97"/>
    <w:rsid w:val="00252CC3"/>
    <w:rsid w:val="00253042"/>
    <w:rsid w:val="00253546"/>
    <w:rsid w:val="002565CA"/>
    <w:rsid w:val="0025686F"/>
    <w:rsid w:val="00256CBB"/>
    <w:rsid w:val="00257235"/>
    <w:rsid w:val="002574E8"/>
    <w:rsid w:val="002603E1"/>
    <w:rsid w:val="00260488"/>
    <w:rsid w:val="00260DA7"/>
    <w:rsid w:val="00261825"/>
    <w:rsid w:val="002625D6"/>
    <w:rsid w:val="00262E18"/>
    <w:rsid w:val="00263258"/>
    <w:rsid w:val="00263CC9"/>
    <w:rsid w:val="0026454B"/>
    <w:rsid w:val="00264B53"/>
    <w:rsid w:val="00265B96"/>
    <w:rsid w:val="002669AD"/>
    <w:rsid w:val="00266D71"/>
    <w:rsid w:val="0026724D"/>
    <w:rsid w:val="00267C0A"/>
    <w:rsid w:val="002703DC"/>
    <w:rsid w:val="00270DC1"/>
    <w:rsid w:val="00270F18"/>
    <w:rsid w:val="00270F29"/>
    <w:rsid w:val="002717F8"/>
    <w:rsid w:val="00271838"/>
    <w:rsid w:val="00271C46"/>
    <w:rsid w:val="00272499"/>
    <w:rsid w:val="0027329C"/>
    <w:rsid w:val="00273817"/>
    <w:rsid w:val="00274344"/>
    <w:rsid w:val="00274DEA"/>
    <w:rsid w:val="00275609"/>
    <w:rsid w:val="00275FE4"/>
    <w:rsid w:val="002767DC"/>
    <w:rsid w:val="002769EC"/>
    <w:rsid w:val="00276E2E"/>
    <w:rsid w:val="002771D8"/>
    <w:rsid w:val="00277724"/>
    <w:rsid w:val="0028061B"/>
    <w:rsid w:val="002817E6"/>
    <w:rsid w:val="00281837"/>
    <w:rsid w:val="002823E5"/>
    <w:rsid w:val="002826B7"/>
    <w:rsid w:val="0028297E"/>
    <w:rsid w:val="00283172"/>
    <w:rsid w:val="00283751"/>
    <w:rsid w:val="0028538B"/>
    <w:rsid w:val="00285467"/>
    <w:rsid w:val="002855DA"/>
    <w:rsid w:val="00285783"/>
    <w:rsid w:val="002866D5"/>
    <w:rsid w:val="0029017C"/>
    <w:rsid w:val="00290724"/>
    <w:rsid w:val="00291405"/>
    <w:rsid w:val="00291731"/>
    <w:rsid w:val="00291A2D"/>
    <w:rsid w:val="00291BF8"/>
    <w:rsid w:val="00291E08"/>
    <w:rsid w:val="00291F3E"/>
    <w:rsid w:val="002929D7"/>
    <w:rsid w:val="00292F35"/>
    <w:rsid w:val="00292F81"/>
    <w:rsid w:val="002930DD"/>
    <w:rsid w:val="00294221"/>
    <w:rsid w:val="00295C21"/>
    <w:rsid w:val="002976CB"/>
    <w:rsid w:val="002A0400"/>
    <w:rsid w:val="002A1273"/>
    <w:rsid w:val="002A135C"/>
    <w:rsid w:val="002A25CE"/>
    <w:rsid w:val="002A5A57"/>
    <w:rsid w:val="002A5F73"/>
    <w:rsid w:val="002A64BE"/>
    <w:rsid w:val="002A673A"/>
    <w:rsid w:val="002A7C88"/>
    <w:rsid w:val="002A7E50"/>
    <w:rsid w:val="002B0690"/>
    <w:rsid w:val="002B0A24"/>
    <w:rsid w:val="002B26C5"/>
    <w:rsid w:val="002B337A"/>
    <w:rsid w:val="002B37C2"/>
    <w:rsid w:val="002B4504"/>
    <w:rsid w:val="002B4729"/>
    <w:rsid w:val="002B51D8"/>
    <w:rsid w:val="002B5C08"/>
    <w:rsid w:val="002B6B59"/>
    <w:rsid w:val="002B7D83"/>
    <w:rsid w:val="002C0B9B"/>
    <w:rsid w:val="002C0DB2"/>
    <w:rsid w:val="002C0EFE"/>
    <w:rsid w:val="002C1BE8"/>
    <w:rsid w:val="002C4113"/>
    <w:rsid w:val="002C4EB7"/>
    <w:rsid w:val="002C5E0F"/>
    <w:rsid w:val="002C6655"/>
    <w:rsid w:val="002C719C"/>
    <w:rsid w:val="002C724C"/>
    <w:rsid w:val="002C7274"/>
    <w:rsid w:val="002C734F"/>
    <w:rsid w:val="002C75FD"/>
    <w:rsid w:val="002C7DA3"/>
    <w:rsid w:val="002C7E8F"/>
    <w:rsid w:val="002D0C6A"/>
    <w:rsid w:val="002D125B"/>
    <w:rsid w:val="002D16AA"/>
    <w:rsid w:val="002D2EBC"/>
    <w:rsid w:val="002D3358"/>
    <w:rsid w:val="002D3D9C"/>
    <w:rsid w:val="002D43B0"/>
    <w:rsid w:val="002D480E"/>
    <w:rsid w:val="002D5854"/>
    <w:rsid w:val="002D5CD1"/>
    <w:rsid w:val="002D6CE5"/>
    <w:rsid w:val="002D758B"/>
    <w:rsid w:val="002D77F4"/>
    <w:rsid w:val="002E0A40"/>
    <w:rsid w:val="002E10F4"/>
    <w:rsid w:val="002E2BCE"/>
    <w:rsid w:val="002E3A8C"/>
    <w:rsid w:val="002E4029"/>
    <w:rsid w:val="002E4E23"/>
    <w:rsid w:val="002E5104"/>
    <w:rsid w:val="002E5BA9"/>
    <w:rsid w:val="002E6529"/>
    <w:rsid w:val="002E7EDF"/>
    <w:rsid w:val="002F02C7"/>
    <w:rsid w:val="002F16CD"/>
    <w:rsid w:val="002F2E01"/>
    <w:rsid w:val="002F32A2"/>
    <w:rsid w:val="002F3DD3"/>
    <w:rsid w:val="002F3E87"/>
    <w:rsid w:val="002F3E8E"/>
    <w:rsid w:val="002F3FC5"/>
    <w:rsid w:val="002F4B42"/>
    <w:rsid w:val="002F6288"/>
    <w:rsid w:val="002F7A50"/>
    <w:rsid w:val="00300824"/>
    <w:rsid w:val="003017FC"/>
    <w:rsid w:val="00302A61"/>
    <w:rsid w:val="00302E1A"/>
    <w:rsid w:val="0030418F"/>
    <w:rsid w:val="00304CE6"/>
    <w:rsid w:val="00305119"/>
    <w:rsid w:val="003066A1"/>
    <w:rsid w:val="003126AE"/>
    <w:rsid w:val="00312922"/>
    <w:rsid w:val="00312F3F"/>
    <w:rsid w:val="00313118"/>
    <w:rsid w:val="00313C12"/>
    <w:rsid w:val="00314286"/>
    <w:rsid w:val="003142CD"/>
    <w:rsid w:val="00314634"/>
    <w:rsid w:val="00315725"/>
    <w:rsid w:val="00315EEE"/>
    <w:rsid w:val="00315F4E"/>
    <w:rsid w:val="003162DB"/>
    <w:rsid w:val="00317FB5"/>
    <w:rsid w:val="00320741"/>
    <w:rsid w:val="0032076A"/>
    <w:rsid w:val="00320F41"/>
    <w:rsid w:val="00321096"/>
    <w:rsid w:val="00321102"/>
    <w:rsid w:val="00321A5A"/>
    <w:rsid w:val="0032227B"/>
    <w:rsid w:val="0032247A"/>
    <w:rsid w:val="00322A53"/>
    <w:rsid w:val="0032512B"/>
    <w:rsid w:val="00327F4F"/>
    <w:rsid w:val="003301C7"/>
    <w:rsid w:val="003318E9"/>
    <w:rsid w:val="00333C90"/>
    <w:rsid w:val="00334F15"/>
    <w:rsid w:val="0033504F"/>
    <w:rsid w:val="00336382"/>
    <w:rsid w:val="00336C51"/>
    <w:rsid w:val="00337AB3"/>
    <w:rsid w:val="00337CDD"/>
    <w:rsid w:val="003406F6"/>
    <w:rsid w:val="0034167C"/>
    <w:rsid w:val="003418F8"/>
    <w:rsid w:val="00341A8D"/>
    <w:rsid w:val="00341CB0"/>
    <w:rsid w:val="00341F85"/>
    <w:rsid w:val="00342D85"/>
    <w:rsid w:val="00343DB1"/>
    <w:rsid w:val="00344258"/>
    <w:rsid w:val="00345329"/>
    <w:rsid w:val="00345647"/>
    <w:rsid w:val="00346211"/>
    <w:rsid w:val="003467AC"/>
    <w:rsid w:val="00346C40"/>
    <w:rsid w:val="00347906"/>
    <w:rsid w:val="0035075B"/>
    <w:rsid w:val="00350B21"/>
    <w:rsid w:val="00350CD0"/>
    <w:rsid w:val="00350F9A"/>
    <w:rsid w:val="003513C4"/>
    <w:rsid w:val="00351F83"/>
    <w:rsid w:val="00352128"/>
    <w:rsid w:val="0035421B"/>
    <w:rsid w:val="00354BA4"/>
    <w:rsid w:val="00355B90"/>
    <w:rsid w:val="00355C36"/>
    <w:rsid w:val="003562FD"/>
    <w:rsid w:val="00356985"/>
    <w:rsid w:val="00356C7F"/>
    <w:rsid w:val="00357428"/>
    <w:rsid w:val="00357462"/>
    <w:rsid w:val="00361C24"/>
    <w:rsid w:val="00362D82"/>
    <w:rsid w:val="003633CA"/>
    <w:rsid w:val="003635E9"/>
    <w:rsid w:val="00363BB4"/>
    <w:rsid w:val="00363C01"/>
    <w:rsid w:val="00364DE2"/>
    <w:rsid w:val="00365CD6"/>
    <w:rsid w:val="0036645A"/>
    <w:rsid w:val="00367859"/>
    <w:rsid w:val="00367958"/>
    <w:rsid w:val="003707C8"/>
    <w:rsid w:val="00371BC2"/>
    <w:rsid w:val="0037230C"/>
    <w:rsid w:val="003725F6"/>
    <w:rsid w:val="00372B19"/>
    <w:rsid w:val="00372EAB"/>
    <w:rsid w:val="003731A6"/>
    <w:rsid w:val="003739A8"/>
    <w:rsid w:val="00373DC9"/>
    <w:rsid w:val="00373EB5"/>
    <w:rsid w:val="0037416B"/>
    <w:rsid w:val="00376776"/>
    <w:rsid w:val="00380D45"/>
    <w:rsid w:val="003819EF"/>
    <w:rsid w:val="00381A35"/>
    <w:rsid w:val="00381FEE"/>
    <w:rsid w:val="00382417"/>
    <w:rsid w:val="00382DF3"/>
    <w:rsid w:val="00383278"/>
    <w:rsid w:val="00383D85"/>
    <w:rsid w:val="00384DEE"/>
    <w:rsid w:val="0038548F"/>
    <w:rsid w:val="003866FB"/>
    <w:rsid w:val="0039067B"/>
    <w:rsid w:val="003920BF"/>
    <w:rsid w:val="00392ECB"/>
    <w:rsid w:val="00393074"/>
    <w:rsid w:val="0039358D"/>
    <w:rsid w:val="0039448F"/>
    <w:rsid w:val="0039487F"/>
    <w:rsid w:val="00395218"/>
    <w:rsid w:val="0039593E"/>
    <w:rsid w:val="003972CF"/>
    <w:rsid w:val="00397DF1"/>
    <w:rsid w:val="003A0485"/>
    <w:rsid w:val="003A1778"/>
    <w:rsid w:val="003A1A3B"/>
    <w:rsid w:val="003A1DFE"/>
    <w:rsid w:val="003A2437"/>
    <w:rsid w:val="003A2E54"/>
    <w:rsid w:val="003A3847"/>
    <w:rsid w:val="003A3F35"/>
    <w:rsid w:val="003A465F"/>
    <w:rsid w:val="003B076D"/>
    <w:rsid w:val="003B0878"/>
    <w:rsid w:val="003B102C"/>
    <w:rsid w:val="003B152C"/>
    <w:rsid w:val="003B1ADF"/>
    <w:rsid w:val="003B1CF5"/>
    <w:rsid w:val="003B2B3A"/>
    <w:rsid w:val="003B3D97"/>
    <w:rsid w:val="003B54EE"/>
    <w:rsid w:val="003B5A85"/>
    <w:rsid w:val="003B5E73"/>
    <w:rsid w:val="003B5F70"/>
    <w:rsid w:val="003B6993"/>
    <w:rsid w:val="003B7A38"/>
    <w:rsid w:val="003C0311"/>
    <w:rsid w:val="003C0BFE"/>
    <w:rsid w:val="003C0C3F"/>
    <w:rsid w:val="003C589A"/>
    <w:rsid w:val="003C6DA9"/>
    <w:rsid w:val="003D21B1"/>
    <w:rsid w:val="003D354B"/>
    <w:rsid w:val="003D524A"/>
    <w:rsid w:val="003D5299"/>
    <w:rsid w:val="003D56F9"/>
    <w:rsid w:val="003D586E"/>
    <w:rsid w:val="003D6468"/>
    <w:rsid w:val="003D70D6"/>
    <w:rsid w:val="003D7929"/>
    <w:rsid w:val="003D794C"/>
    <w:rsid w:val="003D7D2A"/>
    <w:rsid w:val="003D7F27"/>
    <w:rsid w:val="003E0224"/>
    <w:rsid w:val="003E0FAD"/>
    <w:rsid w:val="003E2466"/>
    <w:rsid w:val="003E25E4"/>
    <w:rsid w:val="003E28F9"/>
    <w:rsid w:val="003E2FAD"/>
    <w:rsid w:val="003E3100"/>
    <w:rsid w:val="003E3479"/>
    <w:rsid w:val="003E3F32"/>
    <w:rsid w:val="003E5085"/>
    <w:rsid w:val="003E5971"/>
    <w:rsid w:val="003E5E80"/>
    <w:rsid w:val="003E719A"/>
    <w:rsid w:val="003E740C"/>
    <w:rsid w:val="003E74E0"/>
    <w:rsid w:val="003F0717"/>
    <w:rsid w:val="003F0A13"/>
    <w:rsid w:val="003F36AB"/>
    <w:rsid w:val="003F455E"/>
    <w:rsid w:val="003F48DE"/>
    <w:rsid w:val="003F499F"/>
    <w:rsid w:val="003F5FFC"/>
    <w:rsid w:val="003F77F3"/>
    <w:rsid w:val="004000B9"/>
    <w:rsid w:val="0040154C"/>
    <w:rsid w:val="00401D91"/>
    <w:rsid w:val="00401F61"/>
    <w:rsid w:val="00402AB7"/>
    <w:rsid w:val="00402F26"/>
    <w:rsid w:val="00403919"/>
    <w:rsid w:val="00403D99"/>
    <w:rsid w:val="00403ED7"/>
    <w:rsid w:val="0040556F"/>
    <w:rsid w:val="00407686"/>
    <w:rsid w:val="00407DA9"/>
    <w:rsid w:val="00411962"/>
    <w:rsid w:val="0041307C"/>
    <w:rsid w:val="00413279"/>
    <w:rsid w:val="00413479"/>
    <w:rsid w:val="00413DB1"/>
    <w:rsid w:val="00415CD9"/>
    <w:rsid w:val="00415EFD"/>
    <w:rsid w:val="004165AE"/>
    <w:rsid w:val="00416ADA"/>
    <w:rsid w:val="00416AF1"/>
    <w:rsid w:val="0041770A"/>
    <w:rsid w:val="00420B72"/>
    <w:rsid w:val="004226F5"/>
    <w:rsid w:val="0042435C"/>
    <w:rsid w:val="004243DB"/>
    <w:rsid w:val="004246F2"/>
    <w:rsid w:val="004249EE"/>
    <w:rsid w:val="00425706"/>
    <w:rsid w:val="004257D4"/>
    <w:rsid w:val="00426005"/>
    <w:rsid w:val="0042693C"/>
    <w:rsid w:val="00427689"/>
    <w:rsid w:val="00427CC9"/>
    <w:rsid w:val="00431A03"/>
    <w:rsid w:val="00431C21"/>
    <w:rsid w:val="00431D68"/>
    <w:rsid w:val="00431E1C"/>
    <w:rsid w:val="00432215"/>
    <w:rsid w:val="0043469A"/>
    <w:rsid w:val="00434D51"/>
    <w:rsid w:val="004363BB"/>
    <w:rsid w:val="00436B78"/>
    <w:rsid w:val="00437392"/>
    <w:rsid w:val="0043773D"/>
    <w:rsid w:val="00440A24"/>
    <w:rsid w:val="004412D7"/>
    <w:rsid w:val="004437FA"/>
    <w:rsid w:val="0044442F"/>
    <w:rsid w:val="0044596C"/>
    <w:rsid w:val="00446CB1"/>
    <w:rsid w:val="00447D0A"/>
    <w:rsid w:val="00447F43"/>
    <w:rsid w:val="00450BF8"/>
    <w:rsid w:val="0045195E"/>
    <w:rsid w:val="0045210A"/>
    <w:rsid w:val="00452BF2"/>
    <w:rsid w:val="004536F1"/>
    <w:rsid w:val="0045411C"/>
    <w:rsid w:val="00456089"/>
    <w:rsid w:val="00457025"/>
    <w:rsid w:val="00457372"/>
    <w:rsid w:val="00461664"/>
    <w:rsid w:val="00462C33"/>
    <w:rsid w:val="004644FA"/>
    <w:rsid w:val="004663AC"/>
    <w:rsid w:val="00466455"/>
    <w:rsid w:val="00466D12"/>
    <w:rsid w:val="00466D3B"/>
    <w:rsid w:val="004677E9"/>
    <w:rsid w:val="00467FEF"/>
    <w:rsid w:val="004704EF"/>
    <w:rsid w:val="00470A10"/>
    <w:rsid w:val="00470FBD"/>
    <w:rsid w:val="00471C8D"/>
    <w:rsid w:val="00472A9E"/>
    <w:rsid w:val="0047319C"/>
    <w:rsid w:val="00473330"/>
    <w:rsid w:val="004739FA"/>
    <w:rsid w:val="00473C39"/>
    <w:rsid w:val="004757BD"/>
    <w:rsid w:val="0047624C"/>
    <w:rsid w:val="00476D47"/>
    <w:rsid w:val="00477F8C"/>
    <w:rsid w:val="00480677"/>
    <w:rsid w:val="00480F69"/>
    <w:rsid w:val="0048266F"/>
    <w:rsid w:val="00484239"/>
    <w:rsid w:val="004859EC"/>
    <w:rsid w:val="0048732F"/>
    <w:rsid w:val="00487D32"/>
    <w:rsid w:val="0049150B"/>
    <w:rsid w:val="00493497"/>
    <w:rsid w:val="00493AE0"/>
    <w:rsid w:val="00494117"/>
    <w:rsid w:val="004941FC"/>
    <w:rsid w:val="00494604"/>
    <w:rsid w:val="0049490F"/>
    <w:rsid w:val="00494B90"/>
    <w:rsid w:val="004957D0"/>
    <w:rsid w:val="00496C48"/>
    <w:rsid w:val="004972D1"/>
    <w:rsid w:val="004A09CB"/>
    <w:rsid w:val="004A0B69"/>
    <w:rsid w:val="004A0DF2"/>
    <w:rsid w:val="004A138A"/>
    <w:rsid w:val="004A3887"/>
    <w:rsid w:val="004A42AE"/>
    <w:rsid w:val="004A491A"/>
    <w:rsid w:val="004A53BC"/>
    <w:rsid w:val="004B0F0B"/>
    <w:rsid w:val="004B1B43"/>
    <w:rsid w:val="004B470E"/>
    <w:rsid w:val="004B4E31"/>
    <w:rsid w:val="004B646A"/>
    <w:rsid w:val="004B7B9F"/>
    <w:rsid w:val="004C0539"/>
    <w:rsid w:val="004C072B"/>
    <w:rsid w:val="004C0D6A"/>
    <w:rsid w:val="004C149F"/>
    <w:rsid w:val="004C1969"/>
    <w:rsid w:val="004C1F40"/>
    <w:rsid w:val="004C2041"/>
    <w:rsid w:val="004C25F0"/>
    <w:rsid w:val="004C5BE9"/>
    <w:rsid w:val="004C5DAA"/>
    <w:rsid w:val="004C6014"/>
    <w:rsid w:val="004C7C0B"/>
    <w:rsid w:val="004C7D10"/>
    <w:rsid w:val="004C7EFA"/>
    <w:rsid w:val="004C99AE"/>
    <w:rsid w:val="004D15BD"/>
    <w:rsid w:val="004D1F1E"/>
    <w:rsid w:val="004D3150"/>
    <w:rsid w:val="004D3468"/>
    <w:rsid w:val="004D4028"/>
    <w:rsid w:val="004D44E2"/>
    <w:rsid w:val="004D466F"/>
    <w:rsid w:val="004D47BB"/>
    <w:rsid w:val="004D5030"/>
    <w:rsid w:val="004D50D3"/>
    <w:rsid w:val="004D5C74"/>
    <w:rsid w:val="004D63B6"/>
    <w:rsid w:val="004D67D4"/>
    <w:rsid w:val="004D7E70"/>
    <w:rsid w:val="004E02B9"/>
    <w:rsid w:val="004E0341"/>
    <w:rsid w:val="004E3847"/>
    <w:rsid w:val="004E4283"/>
    <w:rsid w:val="004E4A50"/>
    <w:rsid w:val="004E4B73"/>
    <w:rsid w:val="004E52C5"/>
    <w:rsid w:val="004E5FA9"/>
    <w:rsid w:val="004E6539"/>
    <w:rsid w:val="004E6B96"/>
    <w:rsid w:val="004F0407"/>
    <w:rsid w:val="004F0F9F"/>
    <w:rsid w:val="004F139A"/>
    <w:rsid w:val="004F2FF9"/>
    <w:rsid w:val="004F3958"/>
    <w:rsid w:val="004F57E5"/>
    <w:rsid w:val="004F6297"/>
    <w:rsid w:val="004F68A5"/>
    <w:rsid w:val="004F7685"/>
    <w:rsid w:val="005001AA"/>
    <w:rsid w:val="005001DC"/>
    <w:rsid w:val="00500EE6"/>
    <w:rsid w:val="0050116B"/>
    <w:rsid w:val="00501191"/>
    <w:rsid w:val="0050187C"/>
    <w:rsid w:val="00501E8C"/>
    <w:rsid w:val="00503C28"/>
    <w:rsid w:val="00503FB7"/>
    <w:rsid w:val="00504691"/>
    <w:rsid w:val="00504EEF"/>
    <w:rsid w:val="00506ABF"/>
    <w:rsid w:val="00510312"/>
    <w:rsid w:val="00510CDE"/>
    <w:rsid w:val="00510FCB"/>
    <w:rsid w:val="00511E8F"/>
    <w:rsid w:val="00513979"/>
    <w:rsid w:val="00514A4F"/>
    <w:rsid w:val="00514B63"/>
    <w:rsid w:val="00515B89"/>
    <w:rsid w:val="00515D39"/>
    <w:rsid w:val="0051678E"/>
    <w:rsid w:val="00516DAF"/>
    <w:rsid w:val="00516E0D"/>
    <w:rsid w:val="00517461"/>
    <w:rsid w:val="005176C2"/>
    <w:rsid w:val="00517A32"/>
    <w:rsid w:val="005200BE"/>
    <w:rsid w:val="005208C6"/>
    <w:rsid w:val="00520C6D"/>
    <w:rsid w:val="005214DC"/>
    <w:rsid w:val="00521934"/>
    <w:rsid w:val="005236FA"/>
    <w:rsid w:val="00523992"/>
    <w:rsid w:val="00523E2F"/>
    <w:rsid w:val="005249AE"/>
    <w:rsid w:val="00524F74"/>
    <w:rsid w:val="00524FE0"/>
    <w:rsid w:val="005250A4"/>
    <w:rsid w:val="00526305"/>
    <w:rsid w:val="005266FF"/>
    <w:rsid w:val="00530D53"/>
    <w:rsid w:val="00533311"/>
    <w:rsid w:val="0053664E"/>
    <w:rsid w:val="0053752C"/>
    <w:rsid w:val="00537D4D"/>
    <w:rsid w:val="00537DEE"/>
    <w:rsid w:val="00540394"/>
    <w:rsid w:val="00540E7A"/>
    <w:rsid w:val="0054281C"/>
    <w:rsid w:val="0054340B"/>
    <w:rsid w:val="00543F09"/>
    <w:rsid w:val="00544D5E"/>
    <w:rsid w:val="00544DD6"/>
    <w:rsid w:val="00544E5C"/>
    <w:rsid w:val="005459FD"/>
    <w:rsid w:val="00546F71"/>
    <w:rsid w:val="00547447"/>
    <w:rsid w:val="005479FD"/>
    <w:rsid w:val="00547D7A"/>
    <w:rsid w:val="00550B49"/>
    <w:rsid w:val="00552473"/>
    <w:rsid w:val="005527C0"/>
    <w:rsid w:val="00552D7B"/>
    <w:rsid w:val="00553EAE"/>
    <w:rsid w:val="005542DC"/>
    <w:rsid w:val="00555532"/>
    <w:rsid w:val="00555DA1"/>
    <w:rsid w:val="00556CE8"/>
    <w:rsid w:val="00557005"/>
    <w:rsid w:val="005602D3"/>
    <w:rsid w:val="00560961"/>
    <w:rsid w:val="00560CB8"/>
    <w:rsid w:val="00560E19"/>
    <w:rsid w:val="00561539"/>
    <w:rsid w:val="00561731"/>
    <w:rsid w:val="005619A0"/>
    <w:rsid w:val="00561DCA"/>
    <w:rsid w:val="00562023"/>
    <w:rsid w:val="00564E68"/>
    <w:rsid w:val="00564FBB"/>
    <w:rsid w:val="00566988"/>
    <w:rsid w:val="00566FAF"/>
    <w:rsid w:val="005704AB"/>
    <w:rsid w:val="00570F44"/>
    <w:rsid w:val="0057174C"/>
    <w:rsid w:val="00572440"/>
    <w:rsid w:val="0057259D"/>
    <w:rsid w:val="005731AC"/>
    <w:rsid w:val="0057327A"/>
    <w:rsid w:val="0057566C"/>
    <w:rsid w:val="00575D7A"/>
    <w:rsid w:val="00576E40"/>
    <w:rsid w:val="00577415"/>
    <w:rsid w:val="00577AB5"/>
    <w:rsid w:val="00577DB2"/>
    <w:rsid w:val="00577E78"/>
    <w:rsid w:val="0058082C"/>
    <w:rsid w:val="00581212"/>
    <w:rsid w:val="0058148F"/>
    <w:rsid w:val="00582AEA"/>
    <w:rsid w:val="00583920"/>
    <w:rsid w:val="005847A3"/>
    <w:rsid w:val="00584E35"/>
    <w:rsid w:val="00584F54"/>
    <w:rsid w:val="0058503C"/>
    <w:rsid w:val="00585147"/>
    <w:rsid w:val="0058531E"/>
    <w:rsid w:val="00585DE3"/>
    <w:rsid w:val="005864D9"/>
    <w:rsid w:val="00586AB6"/>
    <w:rsid w:val="00586D24"/>
    <w:rsid w:val="00586ED6"/>
    <w:rsid w:val="0058721E"/>
    <w:rsid w:val="00587427"/>
    <w:rsid w:val="00587C9C"/>
    <w:rsid w:val="00590C95"/>
    <w:rsid w:val="00590E93"/>
    <w:rsid w:val="005914F2"/>
    <w:rsid w:val="00592588"/>
    <w:rsid w:val="00593654"/>
    <w:rsid w:val="005939AD"/>
    <w:rsid w:val="00593C9A"/>
    <w:rsid w:val="005940C6"/>
    <w:rsid w:val="005944CE"/>
    <w:rsid w:val="00596E47"/>
    <w:rsid w:val="00597B1C"/>
    <w:rsid w:val="00597EFB"/>
    <w:rsid w:val="005A033E"/>
    <w:rsid w:val="005A1085"/>
    <w:rsid w:val="005A213B"/>
    <w:rsid w:val="005A22FF"/>
    <w:rsid w:val="005A2508"/>
    <w:rsid w:val="005A2F2B"/>
    <w:rsid w:val="005A3973"/>
    <w:rsid w:val="005A475B"/>
    <w:rsid w:val="005A4AD9"/>
    <w:rsid w:val="005A4F6F"/>
    <w:rsid w:val="005A52CA"/>
    <w:rsid w:val="005A5D28"/>
    <w:rsid w:val="005A5ED0"/>
    <w:rsid w:val="005A70EF"/>
    <w:rsid w:val="005A782E"/>
    <w:rsid w:val="005A795B"/>
    <w:rsid w:val="005B0C4A"/>
    <w:rsid w:val="005B0EDE"/>
    <w:rsid w:val="005B10A0"/>
    <w:rsid w:val="005B178E"/>
    <w:rsid w:val="005B1831"/>
    <w:rsid w:val="005B1E57"/>
    <w:rsid w:val="005B2ABA"/>
    <w:rsid w:val="005B3AEA"/>
    <w:rsid w:val="005B3B44"/>
    <w:rsid w:val="005B431D"/>
    <w:rsid w:val="005B46E2"/>
    <w:rsid w:val="005B4F2A"/>
    <w:rsid w:val="005B63CB"/>
    <w:rsid w:val="005B7B6E"/>
    <w:rsid w:val="005C0B35"/>
    <w:rsid w:val="005C18D8"/>
    <w:rsid w:val="005C2933"/>
    <w:rsid w:val="005C2C4C"/>
    <w:rsid w:val="005C2FFB"/>
    <w:rsid w:val="005C306A"/>
    <w:rsid w:val="005C41AA"/>
    <w:rsid w:val="005C421F"/>
    <w:rsid w:val="005C4982"/>
    <w:rsid w:val="005C5010"/>
    <w:rsid w:val="005C521C"/>
    <w:rsid w:val="005C6CB9"/>
    <w:rsid w:val="005C6D02"/>
    <w:rsid w:val="005C6F22"/>
    <w:rsid w:val="005C767E"/>
    <w:rsid w:val="005C7C25"/>
    <w:rsid w:val="005D184C"/>
    <w:rsid w:val="005D2D45"/>
    <w:rsid w:val="005D520C"/>
    <w:rsid w:val="005D7A4E"/>
    <w:rsid w:val="005E08A8"/>
    <w:rsid w:val="005E0F0E"/>
    <w:rsid w:val="005E14A6"/>
    <w:rsid w:val="005E1762"/>
    <w:rsid w:val="005E17B3"/>
    <w:rsid w:val="005E1BFE"/>
    <w:rsid w:val="005E23D7"/>
    <w:rsid w:val="005E309A"/>
    <w:rsid w:val="005E31F0"/>
    <w:rsid w:val="005E3473"/>
    <w:rsid w:val="005E4E6F"/>
    <w:rsid w:val="005E5F5D"/>
    <w:rsid w:val="005E640C"/>
    <w:rsid w:val="005E669F"/>
    <w:rsid w:val="005E6FA9"/>
    <w:rsid w:val="005E70BD"/>
    <w:rsid w:val="005F149C"/>
    <w:rsid w:val="005F2165"/>
    <w:rsid w:val="005F283C"/>
    <w:rsid w:val="005F2AAF"/>
    <w:rsid w:val="005F2B99"/>
    <w:rsid w:val="005F2E10"/>
    <w:rsid w:val="005F37C6"/>
    <w:rsid w:val="005F39F6"/>
    <w:rsid w:val="005F3BC3"/>
    <w:rsid w:val="005F450E"/>
    <w:rsid w:val="005F56C0"/>
    <w:rsid w:val="005F71F0"/>
    <w:rsid w:val="005F7582"/>
    <w:rsid w:val="005F7EB2"/>
    <w:rsid w:val="0060123F"/>
    <w:rsid w:val="00601511"/>
    <w:rsid w:val="006018D1"/>
    <w:rsid w:val="0060216E"/>
    <w:rsid w:val="00602328"/>
    <w:rsid w:val="00602389"/>
    <w:rsid w:val="00602D85"/>
    <w:rsid w:val="00602EF1"/>
    <w:rsid w:val="00603927"/>
    <w:rsid w:val="00604CC1"/>
    <w:rsid w:val="00605E5B"/>
    <w:rsid w:val="00607E99"/>
    <w:rsid w:val="00611937"/>
    <w:rsid w:val="00611F5F"/>
    <w:rsid w:val="00612A52"/>
    <w:rsid w:val="006140FC"/>
    <w:rsid w:val="00614A42"/>
    <w:rsid w:val="00614E78"/>
    <w:rsid w:val="00614E9D"/>
    <w:rsid w:val="00615CF7"/>
    <w:rsid w:val="00616B4B"/>
    <w:rsid w:val="00617066"/>
    <w:rsid w:val="00617F5D"/>
    <w:rsid w:val="00621637"/>
    <w:rsid w:val="00621FB1"/>
    <w:rsid w:val="00622705"/>
    <w:rsid w:val="00623428"/>
    <w:rsid w:val="0062396E"/>
    <w:rsid w:val="006246EC"/>
    <w:rsid w:val="006247D3"/>
    <w:rsid w:val="0062495B"/>
    <w:rsid w:val="00625C9C"/>
    <w:rsid w:val="006260F8"/>
    <w:rsid w:val="00626312"/>
    <w:rsid w:val="0062701A"/>
    <w:rsid w:val="00627D14"/>
    <w:rsid w:val="00630112"/>
    <w:rsid w:val="00631053"/>
    <w:rsid w:val="00632216"/>
    <w:rsid w:val="00632B37"/>
    <w:rsid w:val="00632E32"/>
    <w:rsid w:val="00633C0F"/>
    <w:rsid w:val="00634B11"/>
    <w:rsid w:val="00635556"/>
    <w:rsid w:val="00635603"/>
    <w:rsid w:val="006357CD"/>
    <w:rsid w:val="006373C5"/>
    <w:rsid w:val="00640004"/>
    <w:rsid w:val="00640203"/>
    <w:rsid w:val="0064276A"/>
    <w:rsid w:val="006433D4"/>
    <w:rsid w:val="00643F61"/>
    <w:rsid w:val="0064449D"/>
    <w:rsid w:val="00644B44"/>
    <w:rsid w:val="0064501E"/>
    <w:rsid w:val="0064548B"/>
    <w:rsid w:val="00646243"/>
    <w:rsid w:val="00647040"/>
    <w:rsid w:val="0064783E"/>
    <w:rsid w:val="006478F2"/>
    <w:rsid w:val="00647C1D"/>
    <w:rsid w:val="00650141"/>
    <w:rsid w:val="00650AA3"/>
    <w:rsid w:val="00650E8A"/>
    <w:rsid w:val="006524C5"/>
    <w:rsid w:val="006529C0"/>
    <w:rsid w:val="00652CC6"/>
    <w:rsid w:val="00653806"/>
    <w:rsid w:val="00654AFC"/>
    <w:rsid w:val="00655AED"/>
    <w:rsid w:val="00655D7C"/>
    <w:rsid w:val="0065634F"/>
    <w:rsid w:val="006564F2"/>
    <w:rsid w:val="00656EDF"/>
    <w:rsid w:val="00657B1B"/>
    <w:rsid w:val="00661530"/>
    <w:rsid w:val="0066191C"/>
    <w:rsid w:val="00662A2B"/>
    <w:rsid w:val="00662E32"/>
    <w:rsid w:val="00662EC9"/>
    <w:rsid w:val="00663539"/>
    <w:rsid w:val="00664500"/>
    <w:rsid w:val="006645EA"/>
    <w:rsid w:val="0066522B"/>
    <w:rsid w:val="00665F29"/>
    <w:rsid w:val="006664EC"/>
    <w:rsid w:val="00666714"/>
    <w:rsid w:val="006668D7"/>
    <w:rsid w:val="00666C52"/>
    <w:rsid w:val="00671843"/>
    <w:rsid w:val="00671CBB"/>
    <w:rsid w:val="006722FC"/>
    <w:rsid w:val="00672F6F"/>
    <w:rsid w:val="006730E5"/>
    <w:rsid w:val="006734C1"/>
    <w:rsid w:val="00673CA4"/>
    <w:rsid w:val="006743EA"/>
    <w:rsid w:val="0067582F"/>
    <w:rsid w:val="00676BC4"/>
    <w:rsid w:val="00676FF6"/>
    <w:rsid w:val="0068043B"/>
    <w:rsid w:val="00680F6B"/>
    <w:rsid w:val="0068136C"/>
    <w:rsid w:val="006813AD"/>
    <w:rsid w:val="006822C4"/>
    <w:rsid w:val="0068241D"/>
    <w:rsid w:val="00683382"/>
    <w:rsid w:val="00683519"/>
    <w:rsid w:val="00684328"/>
    <w:rsid w:val="006859CC"/>
    <w:rsid w:val="00685F15"/>
    <w:rsid w:val="00691044"/>
    <w:rsid w:val="00693EB2"/>
    <w:rsid w:val="006945A2"/>
    <w:rsid w:val="00695003"/>
    <w:rsid w:val="006950B7"/>
    <w:rsid w:val="00695B6A"/>
    <w:rsid w:val="00695F38"/>
    <w:rsid w:val="006963F1"/>
    <w:rsid w:val="00696FA4"/>
    <w:rsid w:val="00697DC8"/>
    <w:rsid w:val="0069D968"/>
    <w:rsid w:val="0069FD9D"/>
    <w:rsid w:val="006A0E41"/>
    <w:rsid w:val="006A11D4"/>
    <w:rsid w:val="006A12E0"/>
    <w:rsid w:val="006A2236"/>
    <w:rsid w:val="006A28A2"/>
    <w:rsid w:val="006A3861"/>
    <w:rsid w:val="006A3D66"/>
    <w:rsid w:val="006A3FE9"/>
    <w:rsid w:val="006A4051"/>
    <w:rsid w:val="006A5569"/>
    <w:rsid w:val="006A5BCF"/>
    <w:rsid w:val="006A6208"/>
    <w:rsid w:val="006A6EA8"/>
    <w:rsid w:val="006A7632"/>
    <w:rsid w:val="006B0361"/>
    <w:rsid w:val="006B0520"/>
    <w:rsid w:val="006B0C1F"/>
    <w:rsid w:val="006B0D24"/>
    <w:rsid w:val="006B32EF"/>
    <w:rsid w:val="006B5E00"/>
    <w:rsid w:val="006B6A5A"/>
    <w:rsid w:val="006B6E2F"/>
    <w:rsid w:val="006C03F3"/>
    <w:rsid w:val="006C0795"/>
    <w:rsid w:val="006C16B9"/>
    <w:rsid w:val="006C16DD"/>
    <w:rsid w:val="006C1782"/>
    <w:rsid w:val="006C30CF"/>
    <w:rsid w:val="006C3159"/>
    <w:rsid w:val="006C3395"/>
    <w:rsid w:val="006C3492"/>
    <w:rsid w:val="006C36EF"/>
    <w:rsid w:val="006C4958"/>
    <w:rsid w:val="006C49AB"/>
    <w:rsid w:val="006C4A6F"/>
    <w:rsid w:val="006C4D66"/>
    <w:rsid w:val="006C4F50"/>
    <w:rsid w:val="006C54A7"/>
    <w:rsid w:val="006C5B0C"/>
    <w:rsid w:val="006C78B0"/>
    <w:rsid w:val="006D13F8"/>
    <w:rsid w:val="006D2A79"/>
    <w:rsid w:val="006D4F54"/>
    <w:rsid w:val="006D51AC"/>
    <w:rsid w:val="006D53F2"/>
    <w:rsid w:val="006D58A1"/>
    <w:rsid w:val="006D6383"/>
    <w:rsid w:val="006D6691"/>
    <w:rsid w:val="006D691B"/>
    <w:rsid w:val="006D6C72"/>
    <w:rsid w:val="006D6F33"/>
    <w:rsid w:val="006D7583"/>
    <w:rsid w:val="006D75D8"/>
    <w:rsid w:val="006D7C63"/>
    <w:rsid w:val="006D7E14"/>
    <w:rsid w:val="006E000D"/>
    <w:rsid w:val="006E1487"/>
    <w:rsid w:val="006E21CD"/>
    <w:rsid w:val="006E2338"/>
    <w:rsid w:val="006E2380"/>
    <w:rsid w:val="006E3854"/>
    <w:rsid w:val="006E3F10"/>
    <w:rsid w:val="006E3F39"/>
    <w:rsid w:val="006E4379"/>
    <w:rsid w:val="006E4F76"/>
    <w:rsid w:val="006E5CF3"/>
    <w:rsid w:val="006E64A6"/>
    <w:rsid w:val="006E6EB0"/>
    <w:rsid w:val="006E6F37"/>
    <w:rsid w:val="006E73F5"/>
    <w:rsid w:val="006E79B7"/>
    <w:rsid w:val="006E7B71"/>
    <w:rsid w:val="006F07E0"/>
    <w:rsid w:val="006F195F"/>
    <w:rsid w:val="006F19AD"/>
    <w:rsid w:val="006F1F49"/>
    <w:rsid w:val="006F2122"/>
    <w:rsid w:val="006F2AEF"/>
    <w:rsid w:val="006F2D93"/>
    <w:rsid w:val="006F470A"/>
    <w:rsid w:val="006F4BCF"/>
    <w:rsid w:val="006F51F9"/>
    <w:rsid w:val="006F5B8F"/>
    <w:rsid w:val="006F626D"/>
    <w:rsid w:val="006F6842"/>
    <w:rsid w:val="007011C1"/>
    <w:rsid w:val="0070138A"/>
    <w:rsid w:val="00706441"/>
    <w:rsid w:val="00707990"/>
    <w:rsid w:val="00710067"/>
    <w:rsid w:val="007100A3"/>
    <w:rsid w:val="00710105"/>
    <w:rsid w:val="0071014A"/>
    <w:rsid w:val="007104A5"/>
    <w:rsid w:val="00711580"/>
    <w:rsid w:val="007116B9"/>
    <w:rsid w:val="0071195D"/>
    <w:rsid w:val="007124ED"/>
    <w:rsid w:val="0071265D"/>
    <w:rsid w:val="00713A90"/>
    <w:rsid w:val="00714165"/>
    <w:rsid w:val="00714882"/>
    <w:rsid w:val="00717DCB"/>
    <w:rsid w:val="007207E1"/>
    <w:rsid w:val="007218FD"/>
    <w:rsid w:val="00721C2D"/>
    <w:rsid w:val="00724753"/>
    <w:rsid w:val="00724CBE"/>
    <w:rsid w:val="00724F4A"/>
    <w:rsid w:val="0072583F"/>
    <w:rsid w:val="00725EB6"/>
    <w:rsid w:val="00726522"/>
    <w:rsid w:val="007277A0"/>
    <w:rsid w:val="007279D1"/>
    <w:rsid w:val="00727EE8"/>
    <w:rsid w:val="00731550"/>
    <w:rsid w:val="00731AF6"/>
    <w:rsid w:val="00731B8E"/>
    <w:rsid w:val="0073651D"/>
    <w:rsid w:val="007369F6"/>
    <w:rsid w:val="00736C4B"/>
    <w:rsid w:val="007407D1"/>
    <w:rsid w:val="0074122B"/>
    <w:rsid w:val="00741847"/>
    <w:rsid w:val="007430E0"/>
    <w:rsid w:val="00744154"/>
    <w:rsid w:val="0074529C"/>
    <w:rsid w:val="00745429"/>
    <w:rsid w:val="00746AE8"/>
    <w:rsid w:val="00746B1A"/>
    <w:rsid w:val="00746C15"/>
    <w:rsid w:val="007474B4"/>
    <w:rsid w:val="007522B0"/>
    <w:rsid w:val="00752B27"/>
    <w:rsid w:val="00752C9C"/>
    <w:rsid w:val="00752D90"/>
    <w:rsid w:val="00752EFC"/>
    <w:rsid w:val="0075348F"/>
    <w:rsid w:val="00754425"/>
    <w:rsid w:val="007546D0"/>
    <w:rsid w:val="00754AA6"/>
    <w:rsid w:val="00754BC0"/>
    <w:rsid w:val="0075568A"/>
    <w:rsid w:val="00756AF7"/>
    <w:rsid w:val="00756C22"/>
    <w:rsid w:val="00757E79"/>
    <w:rsid w:val="00757F41"/>
    <w:rsid w:val="007625A5"/>
    <w:rsid w:val="00762BD5"/>
    <w:rsid w:val="007635F5"/>
    <w:rsid w:val="00763D13"/>
    <w:rsid w:val="00763D87"/>
    <w:rsid w:val="00764170"/>
    <w:rsid w:val="0076434F"/>
    <w:rsid w:val="00764573"/>
    <w:rsid w:val="00764DC5"/>
    <w:rsid w:val="00765B1E"/>
    <w:rsid w:val="00766779"/>
    <w:rsid w:val="007676BA"/>
    <w:rsid w:val="0077121A"/>
    <w:rsid w:val="00771B02"/>
    <w:rsid w:val="00772E81"/>
    <w:rsid w:val="00772F0C"/>
    <w:rsid w:val="00774AFC"/>
    <w:rsid w:val="00774C8D"/>
    <w:rsid w:val="00774EEA"/>
    <w:rsid w:val="00775EC4"/>
    <w:rsid w:val="007809B3"/>
    <w:rsid w:val="00780A67"/>
    <w:rsid w:val="00780FA9"/>
    <w:rsid w:val="007812B5"/>
    <w:rsid w:val="007812C8"/>
    <w:rsid w:val="007815CD"/>
    <w:rsid w:val="00781BEC"/>
    <w:rsid w:val="00782679"/>
    <w:rsid w:val="007826B0"/>
    <w:rsid w:val="00783222"/>
    <w:rsid w:val="00783DB5"/>
    <w:rsid w:val="00783F1B"/>
    <w:rsid w:val="0078478F"/>
    <w:rsid w:val="00784871"/>
    <w:rsid w:val="00784B83"/>
    <w:rsid w:val="00784CB3"/>
    <w:rsid w:val="0078522B"/>
    <w:rsid w:val="007866A8"/>
    <w:rsid w:val="007875B2"/>
    <w:rsid w:val="00787989"/>
    <w:rsid w:val="0079047B"/>
    <w:rsid w:val="0079084E"/>
    <w:rsid w:val="007910EB"/>
    <w:rsid w:val="0079112E"/>
    <w:rsid w:val="00791694"/>
    <w:rsid w:val="00791718"/>
    <w:rsid w:val="00791C94"/>
    <w:rsid w:val="00791EE7"/>
    <w:rsid w:val="0079375D"/>
    <w:rsid w:val="00793BE9"/>
    <w:rsid w:val="00793EB6"/>
    <w:rsid w:val="007945A1"/>
    <w:rsid w:val="00794A46"/>
    <w:rsid w:val="00794C4F"/>
    <w:rsid w:val="00794CB4"/>
    <w:rsid w:val="00795D9D"/>
    <w:rsid w:val="00795FDF"/>
    <w:rsid w:val="007964C5"/>
    <w:rsid w:val="00796712"/>
    <w:rsid w:val="00796ACA"/>
    <w:rsid w:val="0079701A"/>
    <w:rsid w:val="0079756D"/>
    <w:rsid w:val="0079766C"/>
    <w:rsid w:val="00797A46"/>
    <w:rsid w:val="00797E0A"/>
    <w:rsid w:val="007A0006"/>
    <w:rsid w:val="007A07E5"/>
    <w:rsid w:val="007A1BB9"/>
    <w:rsid w:val="007A1FEF"/>
    <w:rsid w:val="007A6CBA"/>
    <w:rsid w:val="007A72C4"/>
    <w:rsid w:val="007A7466"/>
    <w:rsid w:val="007A74CD"/>
    <w:rsid w:val="007A7DE8"/>
    <w:rsid w:val="007B104A"/>
    <w:rsid w:val="007B2062"/>
    <w:rsid w:val="007B291C"/>
    <w:rsid w:val="007B2A92"/>
    <w:rsid w:val="007B4EA7"/>
    <w:rsid w:val="007B5A47"/>
    <w:rsid w:val="007B7A67"/>
    <w:rsid w:val="007C0469"/>
    <w:rsid w:val="007C15D0"/>
    <w:rsid w:val="007C27F2"/>
    <w:rsid w:val="007C2E6D"/>
    <w:rsid w:val="007C2EEA"/>
    <w:rsid w:val="007C350F"/>
    <w:rsid w:val="007C3BDF"/>
    <w:rsid w:val="007C3C23"/>
    <w:rsid w:val="007C3D78"/>
    <w:rsid w:val="007C4A23"/>
    <w:rsid w:val="007C5DAD"/>
    <w:rsid w:val="007D0121"/>
    <w:rsid w:val="007D1922"/>
    <w:rsid w:val="007D1DD0"/>
    <w:rsid w:val="007D2914"/>
    <w:rsid w:val="007D30FA"/>
    <w:rsid w:val="007D35E3"/>
    <w:rsid w:val="007D4EF2"/>
    <w:rsid w:val="007D5ACF"/>
    <w:rsid w:val="007DBC18"/>
    <w:rsid w:val="007E16B1"/>
    <w:rsid w:val="007E1A2A"/>
    <w:rsid w:val="007E1E7A"/>
    <w:rsid w:val="007E2966"/>
    <w:rsid w:val="007E4541"/>
    <w:rsid w:val="007E4B2D"/>
    <w:rsid w:val="007E4C03"/>
    <w:rsid w:val="007E5008"/>
    <w:rsid w:val="007E68F0"/>
    <w:rsid w:val="007E6A65"/>
    <w:rsid w:val="007E6DB7"/>
    <w:rsid w:val="007F0309"/>
    <w:rsid w:val="007F058C"/>
    <w:rsid w:val="007F1146"/>
    <w:rsid w:val="007F1410"/>
    <w:rsid w:val="007F297C"/>
    <w:rsid w:val="007F40B6"/>
    <w:rsid w:val="007F47E3"/>
    <w:rsid w:val="007F49E5"/>
    <w:rsid w:val="007F70E8"/>
    <w:rsid w:val="007F7723"/>
    <w:rsid w:val="008008CC"/>
    <w:rsid w:val="008008FB"/>
    <w:rsid w:val="00800CC5"/>
    <w:rsid w:val="008019A3"/>
    <w:rsid w:val="008023F0"/>
    <w:rsid w:val="0080280B"/>
    <w:rsid w:val="00806569"/>
    <w:rsid w:val="00806661"/>
    <w:rsid w:val="008076E6"/>
    <w:rsid w:val="00807730"/>
    <w:rsid w:val="00810272"/>
    <w:rsid w:val="00810284"/>
    <w:rsid w:val="00815DB3"/>
    <w:rsid w:val="00816AF1"/>
    <w:rsid w:val="008179F8"/>
    <w:rsid w:val="0081D2DC"/>
    <w:rsid w:val="0082039C"/>
    <w:rsid w:val="008211F1"/>
    <w:rsid w:val="0082155D"/>
    <w:rsid w:val="00821ADD"/>
    <w:rsid w:val="00821C73"/>
    <w:rsid w:val="00822128"/>
    <w:rsid w:val="008224E1"/>
    <w:rsid w:val="00824B8D"/>
    <w:rsid w:val="00826916"/>
    <w:rsid w:val="0082745E"/>
    <w:rsid w:val="008304A3"/>
    <w:rsid w:val="00830521"/>
    <w:rsid w:val="0083197C"/>
    <w:rsid w:val="00832012"/>
    <w:rsid w:val="008338F2"/>
    <w:rsid w:val="00834C11"/>
    <w:rsid w:val="008358AC"/>
    <w:rsid w:val="00835A45"/>
    <w:rsid w:val="00835AA6"/>
    <w:rsid w:val="0083604C"/>
    <w:rsid w:val="0083694C"/>
    <w:rsid w:val="00836966"/>
    <w:rsid w:val="00837278"/>
    <w:rsid w:val="008376F9"/>
    <w:rsid w:val="0084042E"/>
    <w:rsid w:val="008406B2"/>
    <w:rsid w:val="00840B74"/>
    <w:rsid w:val="00841586"/>
    <w:rsid w:val="00841CB2"/>
    <w:rsid w:val="00842265"/>
    <w:rsid w:val="008436BF"/>
    <w:rsid w:val="00843D1E"/>
    <w:rsid w:val="00844224"/>
    <w:rsid w:val="00845DA6"/>
    <w:rsid w:val="008467AE"/>
    <w:rsid w:val="008471DA"/>
    <w:rsid w:val="0085050D"/>
    <w:rsid w:val="00851BE3"/>
    <w:rsid w:val="00851D12"/>
    <w:rsid w:val="00851E8B"/>
    <w:rsid w:val="008524C7"/>
    <w:rsid w:val="00853249"/>
    <w:rsid w:val="00853933"/>
    <w:rsid w:val="00855CE3"/>
    <w:rsid w:val="008563C8"/>
    <w:rsid w:val="0085643D"/>
    <w:rsid w:val="00860DE2"/>
    <w:rsid w:val="0086175A"/>
    <w:rsid w:val="008628CA"/>
    <w:rsid w:val="00863247"/>
    <w:rsid w:val="008632DE"/>
    <w:rsid w:val="00864279"/>
    <w:rsid w:val="00864C2B"/>
    <w:rsid w:val="0086539C"/>
    <w:rsid w:val="00865496"/>
    <w:rsid w:val="0086664F"/>
    <w:rsid w:val="00870138"/>
    <w:rsid w:val="00871181"/>
    <w:rsid w:val="00871B74"/>
    <w:rsid w:val="00873A2F"/>
    <w:rsid w:val="00873C15"/>
    <w:rsid w:val="00873CF4"/>
    <w:rsid w:val="00873DE7"/>
    <w:rsid w:val="00873F11"/>
    <w:rsid w:val="0087445A"/>
    <w:rsid w:val="00874C06"/>
    <w:rsid w:val="00875430"/>
    <w:rsid w:val="0087635F"/>
    <w:rsid w:val="00877124"/>
    <w:rsid w:val="00877F32"/>
    <w:rsid w:val="0087DBD7"/>
    <w:rsid w:val="008809C7"/>
    <w:rsid w:val="00881843"/>
    <w:rsid w:val="0088220D"/>
    <w:rsid w:val="008824FF"/>
    <w:rsid w:val="0088293E"/>
    <w:rsid w:val="00883600"/>
    <w:rsid w:val="00883D1A"/>
    <w:rsid w:val="008856AE"/>
    <w:rsid w:val="008859BB"/>
    <w:rsid w:val="00886506"/>
    <w:rsid w:val="00887711"/>
    <w:rsid w:val="008901C1"/>
    <w:rsid w:val="008901D7"/>
    <w:rsid w:val="00890EBB"/>
    <w:rsid w:val="00892177"/>
    <w:rsid w:val="00892985"/>
    <w:rsid w:val="00893285"/>
    <w:rsid w:val="00893641"/>
    <w:rsid w:val="00893745"/>
    <w:rsid w:val="008939C9"/>
    <w:rsid w:val="00893C77"/>
    <w:rsid w:val="00894D28"/>
    <w:rsid w:val="00895776"/>
    <w:rsid w:val="00895D75"/>
    <w:rsid w:val="00897396"/>
    <w:rsid w:val="008A154D"/>
    <w:rsid w:val="008A3100"/>
    <w:rsid w:val="008A3542"/>
    <w:rsid w:val="008A39C1"/>
    <w:rsid w:val="008A40D9"/>
    <w:rsid w:val="008A66B5"/>
    <w:rsid w:val="008B0EB4"/>
    <w:rsid w:val="008B2C2C"/>
    <w:rsid w:val="008B3E9C"/>
    <w:rsid w:val="008B5081"/>
    <w:rsid w:val="008B50C1"/>
    <w:rsid w:val="008B596E"/>
    <w:rsid w:val="008B7FA7"/>
    <w:rsid w:val="008C0E96"/>
    <w:rsid w:val="008C23FD"/>
    <w:rsid w:val="008C2A2D"/>
    <w:rsid w:val="008C3410"/>
    <w:rsid w:val="008C35B9"/>
    <w:rsid w:val="008C3D90"/>
    <w:rsid w:val="008C4284"/>
    <w:rsid w:val="008C4496"/>
    <w:rsid w:val="008C51A3"/>
    <w:rsid w:val="008C5841"/>
    <w:rsid w:val="008C6452"/>
    <w:rsid w:val="008C73EB"/>
    <w:rsid w:val="008C794B"/>
    <w:rsid w:val="008D00B5"/>
    <w:rsid w:val="008D01E7"/>
    <w:rsid w:val="008D0585"/>
    <w:rsid w:val="008D138E"/>
    <w:rsid w:val="008D1FE9"/>
    <w:rsid w:val="008D2275"/>
    <w:rsid w:val="008D2BDD"/>
    <w:rsid w:val="008D52BA"/>
    <w:rsid w:val="008D5873"/>
    <w:rsid w:val="008D6F88"/>
    <w:rsid w:val="008D7A1D"/>
    <w:rsid w:val="008D7FD4"/>
    <w:rsid w:val="008E076D"/>
    <w:rsid w:val="008E21CD"/>
    <w:rsid w:val="008E2517"/>
    <w:rsid w:val="008E2F47"/>
    <w:rsid w:val="008E349F"/>
    <w:rsid w:val="008E6986"/>
    <w:rsid w:val="008E6C1B"/>
    <w:rsid w:val="008E7218"/>
    <w:rsid w:val="008E7443"/>
    <w:rsid w:val="008E7578"/>
    <w:rsid w:val="008F0D7D"/>
    <w:rsid w:val="008F18C9"/>
    <w:rsid w:val="008F19A8"/>
    <w:rsid w:val="008F2D57"/>
    <w:rsid w:val="008F36CA"/>
    <w:rsid w:val="008F413F"/>
    <w:rsid w:val="008F4FC4"/>
    <w:rsid w:val="008F5001"/>
    <w:rsid w:val="008F5584"/>
    <w:rsid w:val="008F698B"/>
    <w:rsid w:val="008F7F49"/>
    <w:rsid w:val="00900064"/>
    <w:rsid w:val="009005AE"/>
    <w:rsid w:val="0090133E"/>
    <w:rsid w:val="00901F73"/>
    <w:rsid w:val="00902D78"/>
    <w:rsid w:val="00903806"/>
    <w:rsid w:val="00903950"/>
    <w:rsid w:val="00903CCB"/>
    <w:rsid w:val="00903E92"/>
    <w:rsid w:val="00903EF0"/>
    <w:rsid w:val="00904EF7"/>
    <w:rsid w:val="00905AEE"/>
    <w:rsid w:val="00905C1E"/>
    <w:rsid w:val="0091121C"/>
    <w:rsid w:val="00911700"/>
    <w:rsid w:val="0091250B"/>
    <w:rsid w:val="00912595"/>
    <w:rsid w:val="00912CB2"/>
    <w:rsid w:val="00913076"/>
    <w:rsid w:val="009134C2"/>
    <w:rsid w:val="009136C8"/>
    <w:rsid w:val="00913CF2"/>
    <w:rsid w:val="00913F6F"/>
    <w:rsid w:val="009143BE"/>
    <w:rsid w:val="00914B88"/>
    <w:rsid w:val="009158BC"/>
    <w:rsid w:val="00915B64"/>
    <w:rsid w:val="00915EBF"/>
    <w:rsid w:val="00916179"/>
    <w:rsid w:val="009211C8"/>
    <w:rsid w:val="009213B9"/>
    <w:rsid w:val="00922F22"/>
    <w:rsid w:val="009235EA"/>
    <w:rsid w:val="00923858"/>
    <w:rsid w:val="00923ECD"/>
    <w:rsid w:val="00924119"/>
    <w:rsid w:val="00925970"/>
    <w:rsid w:val="00926D89"/>
    <w:rsid w:val="00927191"/>
    <w:rsid w:val="0092760B"/>
    <w:rsid w:val="00927DC0"/>
    <w:rsid w:val="00932122"/>
    <w:rsid w:val="00932515"/>
    <w:rsid w:val="009326E1"/>
    <w:rsid w:val="009329FF"/>
    <w:rsid w:val="00933D3B"/>
    <w:rsid w:val="00934C85"/>
    <w:rsid w:val="009360B5"/>
    <w:rsid w:val="00937E72"/>
    <w:rsid w:val="009413CF"/>
    <w:rsid w:val="00942AB5"/>
    <w:rsid w:val="00942C39"/>
    <w:rsid w:val="00943545"/>
    <w:rsid w:val="00945F47"/>
    <w:rsid w:val="009464E6"/>
    <w:rsid w:val="009465DD"/>
    <w:rsid w:val="00946976"/>
    <w:rsid w:val="00946D33"/>
    <w:rsid w:val="009515B0"/>
    <w:rsid w:val="009520AD"/>
    <w:rsid w:val="00952349"/>
    <w:rsid w:val="009527E7"/>
    <w:rsid w:val="009539E4"/>
    <w:rsid w:val="00953D83"/>
    <w:rsid w:val="00953E31"/>
    <w:rsid w:val="00954C65"/>
    <w:rsid w:val="00954CA0"/>
    <w:rsid w:val="00954CCD"/>
    <w:rsid w:val="009552C6"/>
    <w:rsid w:val="009557EF"/>
    <w:rsid w:val="00955C53"/>
    <w:rsid w:val="00956060"/>
    <w:rsid w:val="0095714B"/>
    <w:rsid w:val="00960727"/>
    <w:rsid w:val="0096084B"/>
    <w:rsid w:val="009608A8"/>
    <w:rsid w:val="00960982"/>
    <w:rsid w:val="0096107C"/>
    <w:rsid w:val="00961E66"/>
    <w:rsid w:val="009626FB"/>
    <w:rsid w:val="009628E9"/>
    <w:rsid w:val="00963499"/>
    <w:rsid w:val="00963A36"/>
    <w:rsid w:val="00963DC8"/>
    <w:rsid w:val="00964BC0"/>
    <w:rsid w:val="00964E23"/>
    <w:rsid w:val="00965698"/>
    <w:rsid w:val="00965DF1"/>
    <w:rsid w:val="009671D1"/>
    <w:rsid w:val="00967BC6"/>
    <w:rsid w:val="00971123"/>
    <w:rsid w:val="00971367"/>
    <w:rsid w:val="009716A6"/>
    <w:rsid w:val="00971AF1"/>
    <w:rsid w:val="00971BAE"/>
    <w:rsid w:val="0097355E"/>
    <w:rsid w:val="009746A4"/>
    <w:rsid w:val="00975960"/>
    <w:rsid w:val="009773CA"/>
    <w:rsid w:val="0097764E"/>
    <w:rsid w:val="00977994"/>
    <w:rsid w:val="00977E19"/>
    <w:rsid w:val="00980987"/>
    <w:rsid w:val="00982B52"/>
    <w:rsid w:val="00983FD9"/>
    <w:rsid w:val="009841D4"/>
    <w:rsid w:val="00984911"/>
    <w:rsid w:val="009850F5"/>
    <w:rsid w:val="00986093"/>
    <w:rsid w:val="0098717D"/>
    <w:rsid w:val="009875FF"/>
    <w:rsid w:val="009911F5"/>
    <w:rsid w:val="009940E4"/>
    <w:rsid w:val="00995156"/>
    <w:rsid w:val="009955E6"/>
    <w:rsid w:val="00995F12"/>
    <w:rsid w:val="009969FE"/>
    <w:rsid w:val="00996D67"/>
    <w:rsid w:val="009973E9"/>
    <w:rsid w:val="00997591"/>
    <w:rsid w:val="009A0572"/>
    <w:rsid w:val="009A0D2D"/>
    <w:rsid w:val="009A1B88"/>
    <w:rsid w:val="009A22DF"/>
    <w:rsid w:val="009A37E1"/>
    <w:rsid w:val="009A43E1"/>
    <w:rsid w:val="009A4DE1"/>
    <w:rsid w:val="009A6DB4"/>
    <w:rsid w:val="009A735C"/>
    <w:rsid w:val="009B1221"/>
    <w:rsid w:val="009B1935"/>
    <w:rsid w:val="009B193E"/>
    <w:rsid w:val="009B1A33"/>
    <w:rsid w:val="009B2426"/>
    <w:rsid w:val="009B3AC3"/>
    <w:rsid w:val="009B3B9E"/>
    <w:rsid w:val="009B488B"/>
    <w:rsid w:val="009B4EFC"/>
    <w:rsid w:val="009B6927"/>
    <w:rsid w:val="009B773F"/>
    <w:rsid w:val="009C050E"/>
    <w:rsid w:val="009C0540"/>
    <w:rsid w:val="009C06BE"/>
    <w:rsid w:val="009C0B48"/>
    <w:rsid w:val="009C10B4"/>
    <w:rsid w:val="009C1185"/>
    <w:rsid w:val="009C1942"/>
    <w:rsid w:val="009C1EE2"/>
    <w:rsid w:val="009C270D"/>
    <w:rsid w:val="009C27EB"/>
    <w:rsid w:val="009C2D30"/>
    <w:rsid w:val="009C47B2"/>
    <w:rsid w:val="009C504A"/>
    <w:rsid w:val="009C504B"/>
    <w:rsid w:val="009C635D"/>
    <w:rsid w:val="009C6A7A"/>
    <w:rsid w:val="009C7902"/>
    <w:rsid w:val="009C7DC7"/>
    <w:rsid w:val="009D02A6"/>
    <w:rsid w:val="009D0344"/>
    <w:rsid w:val="009D0609"/>
    <w:rsid w:val="009D066A"/>
    <w:rsid w:val="009D09FB"/>
    <w:rsid w:val="009D2317"/>
    <w:rsid w:val="009D2990"/>
    <w:rsid w:val="009D3FDC"/>
    <w:rsid w:val="009D48A6"/>
    <w:rsid w:val="009D505D"/>
    <w:rsid w:val="009D5388"/>
    <w:rsid w:val="009D6368"/>
    <w:rsid w:val="009D6987"/>
    <w:rsid w:val="009D7981"/>
    <w:rsid w:val="009E0758"/>
    <w:rsid w:val="009E0C30"/>
    <w:rsid w:val="009E1BCD"/>
    <w:rsid w:val="009E264E"/>
    <w:rsid w:val="009E2A0B"/>
    <w:rsid w:val="009E3671"/>
    <w:rsid w:val="009E37E8"/>
    <w:rsid w:val="009E390E"/>
    <w:rsid w:val="009E7AFA"/>
    <w:rsid w:val="009E7FE9"/>
    <w:rsid w:val="009F0340"/>
    <w:rsid w:val="009F0395"/>
    <w:rsid w:val="009F0813"/>
    <w:rsid w:val="009F0966"/>
    <w:rsid w:val="009F2253"/>
    <w:rsid w:val="009F2665"/>
    <w:rsid w:val="009F2F7D"/>
    <w:rsid w:val="009F3704"/>
    <w:rsid w:val="009F378D"/>
    <w:rsid w:val="009F4344"/>
    <w:rsid w:val="009F4637"/>
    <w:rsid w:val="009F4B7C"/>
    <w:rsid w:val="009F55E5"/>
    <w:rsid w:val="009F5B62"/>
    <w:rsid w:val="009F5E0D"/>
    <w:rsid w:val="009F6095"/>
    <w:rsid w:val="009F7406"/>
    <w:rsid w:val="00A005D1"/>
    <w:rsid w:val="00A013D1"/>
    <w:rsid w:val="00A01715"/>
    <w:rsid w:val="00A02486"/>
    <w:rsid w:val="00A02757"/>
    <w:rsid w:val="00A053B0"/>
    <w:rsid w:val="00A054D7"/>
    <w:rsid w:val="00A06076"/>
    <w:rsid w:val="00A0623E"/>
    <w:rsid w:val="00A07318"/>
    <w:rsid w:val="00A07BE2"/>
    <w:rsid w:val="00A106AE"/>
    <w:rsid w:val="00A116C3"/>
    <w:rsid w:val="00A15263"/>
    <w:rsid w:val="00A16FC6"/>
    <w:rsid w:val="00A1755B"/>
    <w:rsid w:val="00A17615"/>
    <w:rsid w:val="00A17B25"/>
    <w:rsid w:val="00A20C36"/>
    <w:rsid w:val="00A20EF1"/>
    <w:rsid w:val="00A21E79"/>
    <w:rsid w:val="00A2225F"/>
    <w:rsid w:val="00A22335"/>
    <w:rsid w:val="00A226E9"/>
    <w:rsid w:val="00A22A81"/>
    <w:rsid w:val="00A22BFD"/>
    <w:rsid w:val="00A2469E"/>
    <w:rsid w:val="00A24FD7"/>
    <w:rsid w:val="00A25607"/>
    <w:rsid w:val="00A26FF1"/>
    <w:rsid w:val="00A273D6"/>
    <w:rsid w:val="00A27B38"/>
    <w:rsid w:val="00A30721"/>
    <w:rsid w:val="00A310C5"/>
    <w:rsid w:val="00A319E1"/>
    <w:rsid w:val="00A32D82"/>
    <w:rsid w:val="00A334E8"/>
    <w:rsid w:val="00A33767"/>
    <w:rsid w:val="00A33EEF"/>
    <w:rsid w:val="00A33F37"/>
    <w:rsid w:val="00A33F58"/>
    <w:rsid w:val="00A34F7E"/>
    <w:rsid w:val="00A356A2"/>
    <w:rsid w:val="00A356B3"/>
    <w:rsid w:val="00A35814"/>
    <w:rsid w:val="00A36A60"/>
    <w:rsid w:val="00A36EA5"/>
    <w:rsid w:val="00A3755A"/>
    <w:rsid w:val="00A37807"/>
    <w:rsid w:val="00A407BC"/>
    <w:rsid w:val="00A4170F"/>
    <w:rsid w:val="00A47637"/>
    <w:rsid w:val="00A47C72"/>
    <w:rsid w:val="00A47F03"/>
    <w:rsid w:val="00A52A2A"/>
    <w:rsid w:val="00A538B1"/>
    <w:rsid w:val="00A5399F"/>
    <w:rsid w:val="00A53B25"/>
    <w:rsid w:val="00A5430D"/>
    <w:rsid w:val="00A550B2"/>
    <w:rsid w:val="00A55CC8"/>
    <w:rsid w:val="00A56113"/>
    <w:rsid w:val="00A56473"/>
    <w:rsid w:val="00A5716D"/>
    <w:rsid w:val="00A5728A"/>
    <w:rsid w:val="00A57807"/>
    <w:rsid w:val="00A57EE5"/>
    <w:rsid w:val="00A6044B"/>
    <w:rsid w:val="00A604F0"/>
    <w:rsid w:val="00A6152A"/>
    <w:rsid w:val="00A629A1"/>
    <w:rsid w:val="00A62CCD"/>
    <w:rsid w:val="00A62DAD"/>
    <w:rsid w:val="00A64357"/>
    <w:rsid w:val="00A6447B"/>
    <w:rsid w:val="00A64D2D"/>
    <w:rsid w:val="00A65EF7"/>
    <w:rsid w:val="00A66AF6"/>
    <w:rsid w:val="00A67959"/>
    <w:rsid w:val="00A70D89"/>
    <w:rsid w:val="00A71162"/>
    <w:rsid w:val="00A7138F"/>
    <w:rsid w:val="00A71FB3"/>
    <w:rsid w:val="00A725CC"/>
    <w:rsid w:val="00A75404"/>
    <w:rsid w:val="00A76B1C"/>
    <w:rsid w:val="00A77451"/>
    <w:rsid w:val="00A77479"/>
    <w:rsid w:val="00A7777A"/>
    <w:rsid w:val="00A778A9"/>
    <w:rsid w:val="00A80810"/>
    <w:rsid w:val="00A8120A"/>
    <w:rsid w:val="00A8176D"/>
    <w:rsid w:val="00A82248"/>
    <w:rsid w:val="00A8245F"/>
    <w:rsid w:val="00A82EFD"/>
    <w:rsid w:val="00A849ED"/>
    <w:rsid w:val="00A84CB5"/>
    <w:rsid w:val="00A85B0A"/>
    <w:rsid w:val="00A866F4"/>
    <w:rsid w:val="00A8719A"/>
    <w:rsid w:val="00A87992"/>
    <w:rsid w:val="00A87BD7"/>
    <w:rsid w:val="00A9002E"/>
    <w:rsid w:val="00A90378"/>
    <w:rsid w:val="00A904BC"/>
    <w:rsid w:val="00A915F3"/>
    <w:rsid w:val="00A92874"/>
    <w:rsid w:val="00A92B66"/>
    <w:rsid w:val="00A9352F"/>
    <w:rsid w:val="00A936AC"/>
    <w:rsid w:val="00A94506"/>
    <w:rsid w:val="00A9532C"/>
    <w:rsid w:val="00A95479"/>
    <w:rsid w:val="00A959B1"/>
    <w:rsid w:val="00A9601F"/>
    <w:rsid w:val="00A96230"/>
    <w:rsid w:val="00A962EE"/>
    <w:rsid w:val="00A971D9"/>
    <w:rsid w:val="00A9754A"/>
    <w:rsid w:val="00AA1C94"/>
    <w:rsid w:val="00AA208A"/>
    <w:rsid w:val="00AA2B50"/>
    <w:rsid w:val="00AA300F"/>
    <w:rsid w:val="00AA3097"/>
    <w:rsid w:val="00AA4172"/>
    <w:rsid w:val="00AA458E"/>
    <w:rsid w:val="00AA47DE"/>
    <w:rsid w:val="00AA6458"/>
    <w:rsid w:val="00AA7E88"/>
    <w:rsid w:val="00AB0302"/>
    <w:rsid w:val="00AB0B6F"/>
    <w:rsid w:val="00AB0C87"/>
    <w:rsid w:val="00AB160F"/>
    <w:rsid w:val="00AB1DC0"/>
    <w:rsid w:val="00AB1EB6"/>
    <w:rsid w:val="00AB2320"/>
    <w:rsid w:val="00AB2673"/>
    <w:rsid w:val="00AB484B"/>
    <w:rsid w:val="00AB4A06"/>
    <w:rsid w:val="00AB519C"/>
    <w:rsid w:val="00AB5A1A"/>
    <w:rsid w:val="00AB60A5"/>
    <w:rsid w:val="00AB6143"/>
    <w:rsid w:val="00AB6A63"/>
    <w:rsid w:val="00AB6A7C"/>
    <w:rsid w:val="00AB6C1B"/>
    <w:rsid w:val="00AB7919"/>
    <w:rsid w:val="00AC0C97"/>
    <w:rsid w:val="00AC0E36"/>
    <w:rsid w:val="00AC0FE4"/>
    <w:rsid w:val="00AC2EAC"/>
    <w:rsid w:val="00AC30F5"/>
    <w:rsid w:val="00AC364B"/>
    <w:rsid w:val="00AC388A"/>
    <w:rsid w:val="00AC60C9"/>
    <w:rsid w:val="00AC6285"/>
    <w:rsid w:val="00AC6967"/>
    <w:rsid w:val="00AC77DA"/>
    <w:rsid w:val="00AD09C0"/>
    <w:rsid w:val="00AD0E0D"/>
    <w:rsid w:val="00AD1D8C"/>
    <w:rsid w:val="00AD3B52"/>
    <w:rsid w:val="00AD3B7C"/>
    <w:rsid w:val="00AD4463"/>
    <w:rsid w:val="00AD59BA"/>
    <w:rsid w:val="00AD6651"/>
    <w:rsid w:val="00AD6C9D"/>
    <w:rsid w:val="00AD6F69"/>
    <w:rsid w:val="00AD7626"/>
    <w:rsid w:val="00AD7991"/>
    <w:rsid w:val="00AD7CAC"/>
    <w:rsid w:val="00AD7D81"/>
    <w:rsid w:val="00AE0444"/>
    <w:rsid w:val="00AE0BBD"/>
    <w:rsid w:val="00AE1E43"/>
    <w:rsid w:val="00AE2102"/>
    <w:rsid w:val="00AE39B5"/>
    <w:rsid w:val="00AE4C02"/>
    <w:rsid w:val="00AE4D19"/>
    <w:rsid w:val="00AE4DD8"/>
    <w:rsid w:val="00AE56ED"/>
    <w:rsid w:val="00AE6B50"/>
    <w:rsid w:val="00AE7102"/>
    <w:rsid w:val="00AE7283"/>
    <w:rsid w:val="00AE7512"/>
    <w:rsid w:val="00AE7EF2"/>
    <w:rsid w:val="00AF0FD7"/>
    <w:rsid w:val="00AF1E32"/>
    <w:rsid w:val="00AF2022"/>
    <w:rsid w:val="00AF28F8"/>
    <w:rsid w:val="00AF2D69"/>
    <w:rsid w:val="00AF38BA"/>
    <w:rsid w:val="00AF4732"/>
    <w:rsid w:val="00AF489B"/>
    <w:rsid w:val="00AF4E1C"/>
    <w:rsid w:val="00AF582F"/>
    <w:rsid w:val="00AF5A95"/>
    <w:rsid w:val="00AF6008"/>
    <w:rsid w:val="00AF63F5"/>
    <w:rsid w:val="00AF6698"/>
    <w:rsid w:val="00AF67A4"/>
    <w:rsid w:val="00AF69FD"/>
    <w:rsid w:val="00AF6C0E"/>
    <w:rsid w:val="00B018B4"/>
    <w:rsid w:val="00B01A68"/>
    <w:rsid w:val="00B01AD0"/>
    <w:rsid w:val="00B01E92"/>
    <w:rsid w:val="00B0286C"/>
    <w:rsid w:val="00B02C79"/>
    <w:rsid w:val="00B03296"/>
    <w:rsid w:val="00B044FF"/>
    <w:rsid w:val="00B0556E"/>
    <w:rsid w:val="00B0643A"/>
    <w:rsid w:val="00B069A1"/>
    <w:rsid w:val="00B06C97"/>
    <w:rsid w:val="00B06EC8"/>
    <w:rsid w:val="00B1147F"/>
    <w:rsid w:val="00B114A6"/>
    <w:rsid w:val="00B1398D"/>
    <w:rsid w:val="00B13A3E"/>
    <w:rsid w:val="00B14AFD"/>
    <w:rsid w:val="00B157EA"/>
    <w:rsid w:val="00B16C92"/>
    <w:rsid w:val="00B17530"/>
    <w:rsid w:val="00B20F6B"/>
    <w:rsid w:val="00B216D4"/>
    <w:rsid w:val="00B22095"/>
    <w:rsid w:val="00B22B31"/>
    <w:rsid w:val="00B22DD4"/>
    <w:rsid w:val="00B23203"/>
    <w:rsid w:val="00B23B45"/>
    <w:rsid w:val="00B242D7"/>
    <w:rsid w:val="00B248BE"/>
    <w:rsid w:val="00B256C6"/>
    <w:rsid w:val="00B2703D"/>
    <w:rsid w:val="00B274DE"/>
    <w:rsid w:val="00B30034"/>
    <w:rsid w:val="00B3015E"/>
    <w:rsid w:val="00B306DB"/>
    <w:rsid w:val="00B30D9B"/>
    <w:rsid w:val="00B31271"/>
    <w:rsid w:val="00B31BE8"/>
    <w:rsid w:val="00B32442"/>
    <w:rsid w:val="00B32738"/>
    <w:rsid w:val="00B32BAA"/>
    <w:rsid w:val="00B34215"/>
    <w:rsid w:val="00B3462A"/>
    <w:rsid w:val="00B3625B"/>
    <w:rsid w:val="00B3665C"/>
    <w:rsid w:val="00B36D87"/>
    <w:rsid w:val="00B372BE"/>
    <w:rsid w:val="00B37445"/>
    <w:rsid w:val="00B3756E"/>
    <w:rsid w:val="00B37A4B"/>
    <w:rsid w:val="00B37E72"/>
    <w:rsid w:val="00B409FF"/>
    <w:rsid w:val="00B40E17"/>
    <w:rsid w:val="00B41C8B"/>
    <w:rsid w:val="00B42110"/>
    <w:rsid w:val="00B42498"/>
    <w:rsid w:val="00B42A61"/>
    <w:rsid w:val="00B4373E"/>
    <w:rsid w:val="00B4464C"/>
    <w:rsid w:val="00B44AEC"/>
    <w:rsid w:val="00B45755"/>
    <w:rsid w:val="00B4599B"/>
    <w:rsid w:val="00B462ED"/>
    <w:rsid w:val="00B466BA"/>
    <w:rsid w:val="00B474DF"/>
    <w:rsid w:val="00B477AA"/>
    <w:rsid w:val="00B47E75"/>
    <w:rsid w:val="00B50681"/>
    <w:rsid w:val="00B50DE8"/>
    <w:rsid w:val="00B51718"/>
    <w:rsid w:val="00B5246B"/>
    <w:rsid w:val="00B53A25"/>
    <w:rsid w:val="00B54197"/>
    <w:rsid w:val="00B541D1"/>
    <w:rsid w:val="00B5495C"/>
    <w:rsid w:val="00B54ED4"/>
    <w:rsid w:val="00B55E77"/>
    <w:rsid w:val="00B55ECA"/>
    <w:rsid w:val="00B569E2"/>
    <w:rsid w:val="00B56E65"/>
    <w:rsid w:val="00B570BB"/>
    <w:rsid w:val="00B60D1C"/>
    <w:rsid w:val="00B6185D"/>
    <w:rsid w:val="00B634BC"/>
    <w:rsid w:val="00B647A6"/>
    <w:rsid w:val="00B65191"/>
    <w:rsid w:val="00B670CE"/>
    <w:rsid w:val="00B70265"/>
    <w:rsid w:val="00B719D9"/>
    <w:rsid w:val="00B7290B"/>
    <w:rsid w:val="00B72E93"/>
    <w:rsid w:val="00B74892"/>
    <w:rsid w:val="00B74EFB"/>
    <w:rsid w:val="00B75F11"/>
    <w:rsid w:val="00B76B9E"/>
    <w:rsid w:val="00B77067"/>
    <w:rsid w:val="00B77428"/>
    <w:rsid w:val="00B7770E"/>
    <w:rsid w:val="00B77AA4"/>
    <w:rsid w:val="00B802B5"/>
    <w:rsid w:val="00B80A3A"/>
    <w:rsid w:val="00B80D0A"/>
    <w:rsid w:val="00B811A7"/>
    <w:rsid w:val="00B817C7"/>
    <w:rsid w:val="00B8190E"/>
    <w:rsid w:val="00B84CBA"/>
    <w:rsid w:val="00B850A1"/>
    <w:rsid w:val="00B852D7"/>
    <w:rsid w:val="00B85A11"/>
    <w:rsid w:val="00B86799"/>
    <w:rsid w:val="00B86987"/>
    <w:rsid w:val="00B870B6"/>
    <w:rsid w:val="00B87888"/>
    <w:rsid w:val="00B87C03"/>
    <w:rsid w:val="00B9129D"/>
    <w:rsid w:val="00B91DE0"/>
    <w:rsid w:val="00B92D52"/>
    <w:rsid w:val="00B93267"/>
    <w:rsid w:val="00B932BE"/>
    <w:rsid w:val="00B93F8C"/>
    <w:rsid w:val="00B946A4"/>
    <w:rsid w:val="00B94F1E"/>
    <w:rsid w:val="00B96981"/>
    <w:rsid w:val="00B96ED0"/>
    <w:rsid w:val="00BA0496"/>
    <w:rsid w:val="00BA16DA"/>
    <w:rsid w:val="00BA3095"/>
    <w:rsid w:val="00BA395D"/>
    <w:rsid w:val="00BA3C1B"/>
    <w:rsid w:val="00BA60FB"/>
    <w:rsid w:val="00BA688A"/>
    <w:rsid w:val="00BA753A"/>
    <w:rsid w:val="00BB091E"/>
    <w:rsid w:val="00BB100C"/>
    <w:rsid w:val="00BB1C30"/>
    <w:rsid w:val="00BB2AE8"/>
    <w:rsid w:val="00BB33A3"/>
    <w:rsid w:val="00BB4097"/>
    <w:rsid w:val="00BB4206"/>
    <w:rsid w:val="00BB4265"/>
    <w:rsid w:val="00BB4E2C"/>
    <w:rsid w:val="00BB54A3"/>
    <w:rsid w:val="00BB6022"/>
    <w:rsid w:val="00BB6CE0"/>
    <w:rsid w:val="00BB7B3E"/>
    <w:rsid w:val="00BB7E50"/>
    <w:rsid w:val="00BC059C"/>
    <w:rsid w:val="00BC14D8"/>
    <w:rsid w:val="00BC1633"/>
    <w:rsid w:val="00BC2B4C"/>
    <w:rsid w:val="00BC567F"/>
    <w:rsid w:val="00BC5793"/>
    <w:rsid w:val="00BC5BDF"/>
    <w:rsid w:val="00BC5F28"/>
    <w:rsid w:val="00BC7C86"/>
    <w:rsid w:val="00BC7DB1"/>
    <w:rsid w:val="00BD0405"/>
    <w:rsid w:val="00BD10A4"/>
    <w:rsid w:val="00BD1449"/>
    <w:rsid w:val="00BD2539"/>
    <w:rsid w:val="00BD2E09"/>
    <w:rsid w:val="00BD489C"/>
    <w:rsid w:val="00BD4D61"/>
    <w:rsid w:val="00BD4F77"/>
    <w:rsid w:val="00BD5CC4"/>
    <w:rsid w:val="00BD63DD"/>
    <w:rsid w:val="00BD72DB"/>
    <w:rsid w:val="00BD73ED"/>
    <w:rsid w:val="00BD7889"/>
    <w:rsid w:val="00BE0DBB"/>
    <w:rsid w:val="00BE11C1"/>
    <w:rsid w:val="00BE11E2"/>
    <w:rsid w:val="00BE1B7A"/>
    <w:rsid w:val="00BE2385"/>
    <w:rsid w:val="00BE23C1"/>
    <w:rsid w:val="00BE2A98"/>
    <w:rsid w:val="00BE3E5C"/>
    <w:rsid w:val="00BE4DD8"/>
    <w:rsid w:val="00BE5F04"/>
    <w:rsid w:val="00BE60C0"/>
    <w:rsid w:val="00BE67AC"/>
    <w:rsid w:val="00BE6918"/>
    <w:rsid w:val="00BE767D"/>
    <w:rsid w:val="00BF0342"/>
    <w:rsid w:val="00BF03ED"/>
    <w:rsid w:val="00BF19ED"/>
    <w:rsid w:val="00BF2087"/>
    <w:rsid w:val="00BF33F7"/>
    <w:rsid w:val="00BF3B25"/>
    <w:rsid w:val="00BF444F"/>
    <w:rsid w:val="00BF48ED"/>
    <w:rsid w:val="00BF5AC8"/>
    <w:rsid w:val="00BF6F7B"/>
    <w:rsid w:val="00BF7871"/>
    <w:rsid w:val="00BF78B6"/>
    <w:rsid w:val="00BF7C50"/>
    <w:rsid w:val="00C00BB1"/>
    <w:rsid w:val="00C00D6C"/>
    <w:rsid w:val="00C011D9"/>
    <w:rsid w:val="00C0134E"/>
    <w:rsid w:val="00C01DD2"/>
    <w:rsid w:val="00C025D0"/>
    <w:rsid w:val="00C027BB"/>
    <w:rsid w:val="00C02E09"/>
    <w:rsid w:val="00C03C55"/>
    <w:rsid w:val="00C04DF1"/>
    <w:rsid w:val="00C0691B"/>
    <w:rsid w:val="00C06D56"/>
    <w:rsid w:val="00C0742F"/>
    <w:rsid w:val="00C103F3"/>
    <w:rsid w:val="00C111DF"/>
    <w:rsid w:val="00C13E47"/>
    <w:rsid w:val="00C15F60"/>
    <w:rsid w:val="00C16093"/>
    <w:rsid w:val="00C16C54"/>
    <w:rsid w:val="00C171C1"/>
    <w:rsid w:val="00C172A3"/>
    <w:rsid w:val="00C201B0"/>
    <w:rsid w:val="00C204F3"/>
    <w:rsid w:val="00C20C6C"/>
    <w:rsid w:val="00C2172B"/>
    <w:rsid w:val="00C21A27"/>
    <w:rsid w:val="00C21B3E"/>
    <w:rsid w:val="00C22430"/>
    <w:rsid w:val="00C22DE1"/>
    <w:rsid w:val="00C23684"/>
    <w:rsid w:val="00C2438E"/>
    <w:rsid w:val="00C26174"/>
    <w:rsid w:val="00C2668E"/>
    <w:rsid w:val="00C267C6"/>
    <w:rsid w:val="00C30779"/>
    <w:rsid w:val="00C30965"/>
    <w:rsid w:val="00C3166D"/>
    <w:rsid w:val="00C323D2"/>
    <w:rsid w:val="00C32CAB"/>
    <w:rsid w:val="00C351C8"/>
    <w:rsid w:val="00C3664B"/>
    <w:rsid w:val="00C3691C"/>
    <w:rsid w:val="00C413E9"/>
    <w:rsid w:val="00C418A2"/>
    <w:rsid w:val="00C43B4C"/>
    <w:rsid w:val="00C448CB"/>
    <w:rsid w:val="00C46D46"/>
    <w:rsid w:val="00C47156"/>
    <w:rsid w:val="00C47485"/>
    <w:rsid w:val="00C47B8D"/>
    <w:rsid w:val="00C503C1"/>
    <w:rsid w:val="00C50980"/>
    <w:rsid w:val="00C52452"/>
    <w:rsid w:val="00C52E6B"/>
    <w:rsid w:val="00C52FF4"/>
    <w:rsid w:val="00C556D8"/>
    <w:rsid w:val="00C56CAD"/>
    <w:rsid w:val="00C56FC5"/>
    <w:rsid w:val="00C57293"/>
    <w:rsid w:val="00C57458"/>
    <w:rsid w:val="00C57610"/>
    <w:rsid w:val="00C5793D"/>
    <w:rsid w:val="00C60BB3"/>
    <w:rsid w:val="00C60DC3"/>
    <w:rsid w:val="00C60E0F"/>
    <w:rsid w:val="00C6184B"/>
    <w:rsid w:val="00C61E0C"/>
    <w:rsid w:val="00C63718"/>
    <w:rsid w:val="00C63DE0"/>
    <w:rsid w:val="00C6499B"/>
    <w:rsid w:val="00C649E2"/>
    <w:rsid w:val="00C652CC"/>
    <w:rsid w:val="00C65AA1"/>
    <w:rsid w:val="00C65B5A"/>
    <w:rsid w:val="00C662F6"/>
    <w:rsid w:val="00C666CC"/>
    <w:rsid w:val="00C669CB"/>
    <w:rsid w:val="00C67BA1"/>
    <w:rsid w:val="00C701CE"/>
    <w:rsid w:val="00C70AFF"/>
    <w:rsid w:val="00C71E75"/>
    <w:rsid w:val="00C7211A"/>
    <w:rsid w:val="00C7283D"/>
    <w:rsid w:val="00C72F64"/>
    <w:rsid w:val="00C74C58"/>
    <w:rsid w:val="00C763B8"/>
    <w:rsid w:val="00C76995"/>
    <w:rsid w:val="00C76A40"/>
    <w:rsid w:val="00C77746"/>
    <w:rsid w:val="00C8037D"/>
    <w:rsid w:val="00C805AD"/>
    <w:rsid w:val="00C8097A"/>
    <w:rsid w:val="00C819C5"/>
    <w:rsid w:val="00C82BD4"/>
    <w:rsid w:val="00C83CD2"/>
    <w:rsid w:val="00C84036"/>
    <w:rsid w:val="00C857D1"/>
    <w:rsid w:val="00C86088"/>
    <w:rsid w:val="00C8743F"/>
    <w:rsid w:val="00C878F5"/>
    <w:rsid w:val="00C878FF"/>
    <w:rsid w:val="00C87C41"/>
    <w:rsid w:val="00C902EA"/>
    <w:rsid w:val="00C918A5"/>
    <w:rsid w:val="00C91B12"/>
    <w:rsid w:val="00C9261D"/>
    <w:rsid w:val="00C93853"/>
    <w:rsid w:val="00C93B2E"/>
    <w:rsid w:val="00C96198"/>
    <w:rsid w:val="00C961BC"/>
    <w:rsid w:val="00C96706"/>
    <w:rsid w:val="00C96948"/>
    <w:rsid w:val="00C97150"/>
    <w:rsid w:val="00CA1479"/>
    <w:rsid w:val="00CA3AB9"/>
    <w:rsid w:val="00CA3BFA"/>
    <w:rsid w:val="00CA4461"/>
    <w:rsid w:val="00CA4495"/>
    <w:rsid w:val="00CA4F2C"/>
    <w:rsid w:val="00CA51BD"/>
    <w:rsid w:val="00CA592B"/>
    <w:rsid w:val="00CA5BF4"/>
    <w:rsid w:val="00CA63C9"/>
    <w:rsid w:val="00CA6C84"/>
    <w:rsid w:val="00CA73FD"/>
    <w:rsid w:val="00CB016E"/>
    <w:rsid w:val="00CB0528"/>
    <w:rsid w:val="00CB0BFD"/>
    <w:rsid w:val="00CB3794"/>
    <w:rsid w:val="00CB451B"/>
    <w:rsid w:val="00CB5EEC"/>
    <w:rsid w:val="00CB66E0"/>
    <w:rsid w:val="00CB699D"/>
    <w:rsid w:val="00CB69E3"/>
    <w:rsid w:val="00CB70F6"/>
    <w:rsid w:val="00CB794F"/>
    <w:rsid w:val="00CC0813"/>
    <w:rsid w:val="00CC124F"/>
    <w:rsid w:val="00CC1B44"/>
    <w:rsid w:val="00CC1B97"/>
    <w:rsid w:val="00CC2245"/>
    <w:rsid w:val="00CC32C3"/>
    <w:rsid w:val="00CC3897"/>
    <w:rsid w:val="00CC476A"/>
    <w:rsid w:val="00CC5281"/>
    <w:rsid w:val="00CC54F7"/>
    <w:rsid w:val="00CC62EB"/>
    <w:rsid w:val="00CC66CE"/>
    <w:rsid w:val="00CC6F7E"/>
    <w:rsid w:val="00CC787D"/>
    <w:rsid w:val="00CD0472"/>
    <w:rsid w:val="00CD048F"/>
    <w:rsid w:val="00CD063D"/>
    <w:rsid w:val="00CD1F4F"/>
    <w:rsid w:val="00CD2159"/>
    <w:rsid w:val="00CD2300"/>
    <w:rsid w:val="00CD354F"/>
    <w:rsid w:val="00CD3E10"/>
    <w:rsid w:val="00CD41B4"/>
    <w:rsid w:val="00CD430C"/>
    <w:rsid w:val="00CD44C2"/>
    <w:rsid w:val="00CD4D45"/>
    <w:rsid w:val="00CD5931"/>
    <w:rsid w:val="00CD5CC7"/>
    <w:rsid w:val="00CD5D21"/>
    <w:rsid w:val="00CD6AD6"/>
    <w:rsid w:val="00CD7409"/>
    <w:rsid w:val="00CE1B20"/>
    <w:rsid w:val="00CE2AE1"/>
    <w:rsid w:val="00CE2B92"/>
    <w:rsid w:val="00CE4D16"/>
    <w:rsid w:val="00CE5220"/>
    <w:rsid w:val="00CE550C"/>
    <w:rsid w:val="00CE566D"/>
    <w:rsid w:val="00CE5839"/>
    <w:rsid w:val="00CE5AD1"/>
    <w:rsid w:val="00CE6557"/>
    <w:rsid w:val="00CE671F"/>
    <w:rsid w:val="00CF0D27"/>
    <w:rsid w:val="00CF0FD2"/>
    <w:rsid w:val="00CF17EF"/>
    <w:rsid w:val="00CF2303"/>
    <w:rsid w:val="00CF3328"/>
    <w:rsid w:val="00CF34F5"/>
    <w:rsid w:val="00CF3570"/>
    <w:rsid w:val="00CF3B6C"/>
    <w:rsid w:val="00CF4628"/>
    <w:rsid w:val="00CF47D1"/>
    <w:rsid w:val="00CF481C"/>
    <w:rsid w:val="00CF4D7B"/>
    <w:rsid w:val="00CF5045"/>
    <w:rsid w:val="00CF52E9"/>
    <w:rsid w:val="00CF5B77"/>
    <w:rsid w:val="00CF676A"/>
    <w:rsid w:val="00CF7767"/>
    <w:rsid w:val="00CF7F6B"/>
    <w:rsid w:val="00D0003F"/>
    <w:rsid w:val="00D02073"/>
    <w:rsid w:val="00D03476"/>
    <w:rsid w:val="00D04606"/>
    <w:rsid w:val="00D04F31"/>
    <w:rsid w:val="00D0517D"/>
    <w:rsid w:val="00D0554E"/>
    <w:rsid w:val="00D055AF"/>
    <w:rsid w:val="00D05E4F"/>
    <w:rsid w:val="00D12FDC"/>
    <w:rsid w:val="00D13024"/>
    <w:rsid w:val="00D13620"/>
    <w:rsid w:val="00D13DEA"/>
    <w:rsid w:val="00D13EE0"/>
    <w:rsid w:val="00D150A3"/>
    <w:rsid w:val="00D15C3A"/>
    <w:rsid w:val="00D17775"/>
    <w:rsid w:val="00D227DC"/>
    <w:rsid w:val="00D22ADF"/>
    <w:rsid w:val="00D22EFA"/>
    <w:rsid w:val="00D233E1"/>
    <w:rsid w:val="00D2394F"/>
    <w:rsid w:val="00D23A8D"/>
    <w:rsid w:val="00D23B1F"/>
    <w:rsid w:val="00D24561"/>
    <w:rsid w:val="00D255BC"/>
    <w:rsid w:val="00D25A6D"/>
    <w:rsid w:val="00D261A0"/>
    <w:rsid w:val="00D26F3A"/>
    <w:rsid w:val="00D271A2"/>
    <w:rsid w:val="00D27E0F"/>
    <w:rsid w:val="00D30168"/>
    <w:rsid w:val="00D30323"/>
    <w:rsid w:val="00D31237"/>
    <w:rsid w:val="00D32218"/>
    <w:rsid w:val="00D3292C"/>
    <w:rsid w:val="00D33B9E"/>
    <w:rsid w:val="00D33E6A"/>
    <w:rsid w:val="00D35629"/>
    <w:rsid w:val="00D35CD5"/>
    <w:rsid w:val="00D36473"/>
    <w:rsid w:val="00D37260"/>
    <w:rsid w:val="00D37FA6"/>
    <w:rsid w:val="00D40303"/>
    <w:rsid w:val="00D40384"/>
    <w:rsid w:val="00D407D2"/>
    <w:rsid w:val="00D40C69"/>
    <w:rsid w:val="00D41651"/>
    <w:rsid w:val="00D41FBE"/>
    <w:rsid w:val="00D421C4"/>
    <w:rsid w:val="00D4223B"/>
    <w:rsid w:val="00D425A3"/>
    <w:rsid w:val="00D449C1"/>
    <w:rsid w:val="00D44DE4"/>
    <w:rsid w:val="00D44F64"/>
    <w:rsid w:val="00D4534A"/>
    <w:rsid w:val="00D45A67"/>
    <w:rsid w:val="00D45B4E"/>
    <w:rsid w:val="00D46146"/>
    <w:rsid w:val="00D46A3D"/>
    <w:rsid w:val="00D47AB4"/>
    <w:rsid w:val="00D5090C"/>
    <w:rsid w:val="00D50963"/>
    <w:rsid w:val="00D51686"/>
    <w:rsid w:val="00D519C3"/>
    <w:rsid w:val="00D52922"/>
    <w:rsid w:val="00D5297D"/>
    <w:rsid w:val="00D53A22"/>
    <w:rsid w:val="00D54B12"/>
    <w:rsid w:val="00D55BA6"/>
    <w:rsid w:val="00D56E29"/>
    <w:rsid w:val="00D573ED"/>
    <w:rsid w:val="00D5776F"/>
    <w:rsid w:val="00D578A9"/>
    <w:rsid w:val="00D57D5F"/>
    <w:rsid w:val="00D6060A"/>
    <w:rsid w:val="00D60733"/>
    <w:rsid w:val="00D60E9C"/>
    <w:rsid w:val="00D6271C"/>
    <w:rsid w:val="00D63634"/>
    <w:rsid w:val="00D646A1"/>
    <w:rsid w:val="00D64E13"/>
    <w:rsid w:val="00D65489"/>
    <w:rsid w:val="00D65B4A"/>
    <w:rsid w:val="00D65FDF"/>
    <w:rsid w:val="00D6714A"/>
    <w:rsid w:val="00D6738C"/>
    <w:rsid w:val="00D711E6"/>
    <w:rsid w:val="00D71A72"/>
    <w:rsid w:val="00D72023"/>
    <w:rsid w:val="00D7435A"/>
    <w:rsid w:val="00D7606A"/>
    <w:rsid w:val="00D77168"/>
    <w:rsid w:val="00D8053F"/>
    <w:rsid w:val="00D81F3E"/>
    <w:rsid w:val="00D82A5B"/>
    <w:rsid w:val="00D846DA"/>
    <w:rsid w:val="00D84F02"/>
    <w:rsid w:val="00D8535E"/>
    <w:rsid w:val="00D86AF3"/>
    <w:rsid w:val="00D9040E"/>
    <w:rsid w:val="00D92BBD"/>
    <w:rsid w:val="00D9310F"/>
    <w:rsid w:val="00D93508"/>
    <w:rsid w:val="00D951A9"/>
    <w:rsid w:val="00D978F9"/>
    <w:rsid w:val="00D97F67"/>
    <w:rsid w:val="00DA0B88"/>
    <w:rsid w:val="00DA20C8"/>
    <w:rsid w:val="00DA2BAC"/>
    <w:rsid w:val="00DA2D91"/>
    <w:rsid w:val="00DA3931"/>
    <w:rsid w:val="00DA6740"/>
    <w:rsid w:val="00DA6ACB"/>
    <w:rsid w:val="00DA75ED"/>
    <w:rsid w:val="00DB0161"/>
    <w:rsid w:val="00DB07CC"/>
    <w:rsid w:val="00DB33F7"/>
    <w:rsid w:val="00DB4887"/>
    <w:rsid w:val="00DB4C24"/>
    <w:rsid w:val="00DB526D"/>
    <w:rsid w:val="00DB584F"/>
    <w:rsid w:val="00DC0852"/>
    <w:rsid w:val="00DC10F7"/>
    <w:rsid w:val="00DC1350"/>
    <w:rsid w:val="00DC2FAF"/>
    <w:rsid w:val="00DC37DD"/>
    <w:rsid w:val="00DC421F"/>
    <w:rsid w:val="00DC4605"/>
    <w:rsid w:val="00DC4E23"/>
    <w:rsid w:val="00DC5E14"/>
    <w:rsid w:val="00DC7D58"/>
    <w:rsid w:val="00DC7D6E"/>
    <w:rsid w:val="00DD05AA"/>
    <w:rsid w:val="00DD1F4E"/>
    <w:rsid w:val="00DD2061"/>
    <w:rsid w:val="00DD28FC"/>
    <w:rsid w:val="00DD2A00"/>
    <w:rsid w:val="00DD3EE7"/>
    <w:rsid w:val="00DD44F6"/>
    <w:rsid w:val="00DD537E"/>
    <w:rsid w:val="00DD5F1A"/>
    <w:rsid w:val="00DD7696"/>
    <w:rsid w:val="00DD76BA"/>
    <w:rsid w:val="00DE0D7D"/>
    <w:rsid w:val="00DE2071"/>
    <w:rsid w:val="00DE2B56"/>
    <w:rsid w:val="00DE2D78"/>
    <w:rsid w:val="00DE2E56"/>
    <w:rsid w:val="00DE3A0F"/>
    <w:rsid w:val="00DE43B0"/>
    <w:rsid w:val="00DE50CA"/>
    <w:rsid w:val="00DE51F8"/>
    <w:rsid w:val="00DE5379"/>
    <w:rsid w:val="00DE5C80"/>
    <w:rsid w:val="00DE5D00"/>
    <w:rsid w:val="00DE6F37"/>
    <w:rsid w:val="00DE7185"/>
    <w:rsid w:val="00DF10AD"/>
    <w:rsid w:val="00DF1EB8"/>
    <w:rsid w:val="00DF1F93"/>
    <w:rsid w:val="00DF35DC"/>
    <w:rsid w:val="00DF4851"/>
    <w:rsid w:val="00DF57E1"/>
    <w:rsid w:val="00DF5898"/>
    <w:rsid w:val="00DF6592"/>
    <w:rsid w:val="00DF6F4D"/>
    <w:rsid w:val="00DF7CAC"/>
    <w:rsid w:val="00E00128"/>
    <w:rsid w:val="00E01EBA"/>
    <w:rsid w:val="00E021EE"/>
    <w:rsid w:val="00E028FA"/>
    <w:rsid w:val="00E03500"/>
    <w:rsid w:val="00E03F6E"/>
    <w:rsid w:val="00E04446"/>
    <w:rsid w:val="00E04FAE"/>
    <w:rsid w:val="00E05C8C"/>
    <w:rsid w:val="00E07517"/>
    <w:rsid w:val="00E103A7"/>
    <w:rsid w:val="00E10BA3"/>
    <w:rsid w:val="00E10EE8"/>
    <w:rsid w:val="00E11194"/>
    <w:rsid w:val="00E119BF"/>
    <w:rsid w:val="00E13409"/>
    <w:rsid w:val="00E1490A"/>
    <w:rsid w:val="00E14E95"/>
    <w:rsid w:val="00E14EFA"/>
    <w:rsid w:val="00E15512"/>
    <w:rsid w:val="00E15540"/>
    <w:rsid w:val="00E16901"/>
    <w:rsid w:val="00E1763C"/>
    <w:rsid w:val="00E20020"/>
    <w:rsid w:val="00E20029"/>
    <w:rsid w:val="00E20049"/>
    <w:rsid w:val="00E203BC"/>
    <w:rsid w:val="00E20558"/>
    <w:rsid w:val="00E20C33"/>
    <w:rsid w:val="00E21DD6"/>
    <w:rsid w:val="00E227FB"/>
    <w:rsid w:val="00E23663"/>
    <w:rsid w:val="00E239D3"/>
    <w:rsid w:val="00E2407F"/>
    <w:rsid w:val="00E2512F"/>
    <w:rsid w:val="00E25F9F"/>
    <w:rsid w:val="00E26A5C"/>
    <w:rsid w:val="00E27462"/>
    <w:rsid w:val="00E32523"/>
    <w:rsid w:val="00E335F9"/>
    <w:rsid w:val="00E34C5B"/>
    <w:rsid w:val="00E34EF7"/>
    <w:rsid w:val="00E352B7"/>
    <w:rsid w:val="00E3580D"/>
    <w:rsid w:val="00E35C61"/>
    <w:rsid w:val="00E37596"/>
    <w:rsid w:val="00E402B2"/>
    <w:rsid w:val="00E40E34"/>
    <w:rsid w:val="00E41AE0"/>
    <w:rsid w:val="00E428AD"/>
    <w:rsid w:val="00E42C4B"/>
    <w:rsid w:val="00E430C1"/>
    <w:rsid w:val="00E43D44"/>
    <w:rsid w:val="00E445BF"/>
    <w:rsid w:val="00E4528E"/>
    <w:rsid w:val="00E453AD"/>
    <w:rsid w:val="00E46136"/>
    <w:rsid w:val="00E4615C"/>
    <w:rsid w:val="00E477B1"/>
    <w:rsid w:val="00E5006E"/>
    <w:rsid w:val="00E5081D"/>
    <w:rsid w:val="00E50CB9"/>
    <w:rsid w:val="00E524EB"/>
    <w:rsid w:val="00E529B1"/>
    <w:rsid w:val="00E5404E"/>
    <w:rsid w:val="00E54312"/>
    <w:rsid w:val="00E556AB"/>
    <w:rsid w:val="00E56C54"/>
    <w:rsid w:val="00E56CD3"/>
    <w:rsid w:val="00E57DA9"/>
    <w:rsid w:val="00E600C7"/>
    <w:rsid w:val="00E60353"/>
    <w:rsid w:val="00E6085B"/>
    <w:rsid w:val="00E61F08"/>
    <w:rsid w:val="00E63A2C"/>
    <w:rsid w:val="00E6404B"/>
    <w:rsid w:val="00E64501"/>
    <w:rsid w:val="00E649F3"/>
    <w:rsid w:val="00E64A33"/>
    <w:rsid w:val="00E64FF5"/>
    <w:rsid w:val="00E65D4C"/>
    <w:rsid w:val="00E671C4"/>
    <w:rsid w:val="00E7036C"/>
    <w:rsid w:val="00E73EEC"/>
    <w:rsid w:val="00E742FD"/>
    <w:rsid w:val="00E758E9"/>
    <w:rsid w:val="00E77A65"/>
    <w:rsid w:val="00E81034"/>
    <w:rsid w:val="00E832F3"/>
    <w:rsid w:val="00E84020"/>
    <w:rsid w:val="00E85812"/>
    <w:rsid w:val="00E859EE"/>
    <w:rsid w:val="00E908B0"/>
    <w:rsid w:val="00E91182"/>
    <w:rsid w:val="00E91848"/>
    <w:rsid w:val="00E91FD8"/>
    <w:rsid w:val="00E92340"/>
    <w:rsid w:val="00E926AF"/>
    <w:rsid w:val="00E928AE"/>
    <w:rsid w:val="00E928E4"/>
    <w:rsid w:val="00E93D72"/>
    <w:rsid w:val="00E9477E"/>
    <w:rsid w:val="00E95235"/>
    <w:rsid w:val="00E958C3"/>
    <w:rsid w:val="00E95F1A"/>
    <w:rsid w:val="00E96010"/>
    <w:rsid w:val="00E96DE6"/>
    <w:rsid w:val="00EA005E"/>
    <w:rsid w:val="00EA0D94"/>
    <w:rsid w:val="00EA145E"/>
    <w:rsid w:val="00EA1F03"/>
    <w:rsid w:val="00EA2F47"/>
    <w:rsid w:val="00EA364C"/>
    <w:rsid w:val="00EA3BC4"/>
    <w:rsid w:val="00EA3F57"/>
    <w:rsid w:val="00EA483A"/>
    <w:rsid w:val="00EA4885"/>
    <w:rsid w:val="00EA4D5D"/>
    <w:rsid w:val="00EA713A"/>
    <w:rsid w:val="00EB0CFB"/>
    <w:rsid w:val="00EB0DAB"/>
    <w:rsid w:val="00EB3790"/>
    <w:rsid w:val="00EB418E"/>
    <w:rsid w:val="00EB4301"/>
    <w:rsid w:val="00EB43FE"/>
    <w:rsid w:val="00EB4D23"/>
    <w:rsid w:val="00EB5DD9"/>
    <w:rsid w:val="00EB6445"/>
    <w:rsid w:val="00EB6AFE"/>
    <w:rsid w:val="00EB72AD"/>
    <w:rsid w:val="00EC0094"/>
    <w:rsid w:val="00EC06AF"/>
    <w:rsid w:val="00EC1F2C"/>
    <w:rsid w:val="00EC2936"/>
    <w:rsid w:val="00EC2B5B"/>
    <w:rsid w:val="00EC2B5C"/>
    <w:rsid w:val="00EC2BF9"/>
    <w:rsid w:val="00EC30F6"/>
    <w:rsid w:val="00EC34AB"/>
    <w:rsid w:val="00EC3CD0"/>
    <w:rsid w:val="00EC40F2"/>
    <w:rsid w:val="00EC4579"/>
    <w:rsid w:val="00EC5069"/>
    <w:rsid w:val="00EC5961"/>
    <w:rsid w:val="00EC5D2F"/>
    <w:rsid w:val="00EC6442"/>
    <w:rsid w:val="00EC715D"/>
    <w:rsid w:val="00EC7BFB"/>
    <w:rsid w:val="00ED01BD"/>
    <w:rsid w:val="00ED051E"/>
    <w:rsid w:val="00ED0BC8"/>
    <w:rsid w:val="00ED1393"/>
    <w:rsid w:val="00ED15A6"/>
    <w:rsid w:val="00ED1A88"/>
    <w:rsid w:val="00ED2029"/>
    <w:rsid w:val="00ED292E"/>
    <w:rsid w:val="00ED2B57"/>
    <w:rsid w:val="00ED3DAC"/>
    <w:rsid w:val="00ED4FB4"/>
    <w:rsid w:val="00ED61DA"/>
    <w:rsid w:val="00ED6250"/>
    <w:rsid w:val="00ED62E8"/>
    <w:rsid w:val="00ED6C13"/>
    <w:rsid w:val="00ED76AE"/>
    <w:rsid w:val="00EE1424"/>
    <w:rsid w:val="00EE194E"/>
    <w:rsid w:val="00EE197B"/>
    <w:rsid w:val="00EE1D0B"/>
    <w:rsid w:val="00EE2446"/>
    <w:rsid w:val="00EE2931"/>
    <w:rsid w:val="00EE2BED"/>
    <w:rsid w:val="00EE3BE3"/>
    <w:rsid w:val="00EE458B"/>
    <w:rsid w:val="00EE4810"/>
    <w:rsid w:val="00EE4EFC"/>
    <w:rsid w:val="00EE5D29"/>
    <w:rsid w:val="00EE5D4C"/>
    <w:rsid w:val="00EE6485"/>
    <w:rsid w:val="00EE6A30"/>
    <w:rsid w:val="00EE781F"/>
    <w:rsid w:val="00EE7F1C"/>
    <w:rsid w:val="00EF0301"/>
    <w:rsid w:val="00EF046B"/>
    <w:rsid w:val="00EF110B"/>
    <w:rsid w:val="00EF150C"/>
    <w:rsid w:val="00EF171C"/>
    <w:rsid w:val="00EF3820"/>
    <w:rsid w:val="00EF4FD7"/>
    <w:rsid w:val="00EF74C3"/>
    <w:rsid w:val="00EF7ED6"/>
    <w:rsid w:val="00F002C7"/>
    <w:rsid w:val="00F0183E"/>
    <w:rsid w:val="00F020AA"/>
    <w:rsid w:val="00F029AC"/>
    <w:rsid w:val="00F02A76"/>
    <w:rsid w:val="00F0342E"/>
    <w:rsid w:val="00F0418B"/>
    <w:rsid w:val="00F0548A"/>
    <w:rsid w:val="00F06519"/>
    <w:rsid w:val="00F0757E"/>
    <w:rsid w:val="00F07AEE"/>
    <w:rsid w:val="00F07E1B"/>
    <w:rsid w:val="00F10AFD"/>
    <w:rsid w:val="00F10EEE"/>
    <w:rsid w:val="00F11039"/>
    <w:rsid w:val="00F11701"/>
    <w:rsid w:val="00F122A3"/>
    <w:rsid w:val="00F12D8F"/>
    <w:rsid w:val="00F12F31"/>
    <w:rsid w:val="00F130C4"/>
    <w:rsid w:val="00F13822"/>
    <w:rsid w:val="00F13E35"/>
    <w:rsid w:val="00F140B0"/>
    <w:rsid w:val="00F14491"/>
    <w:rsid w:val="00F14BD1"/>
    <w:rsid w:val="00F15718"/>
    <w:rsid w:val="00F15729"/>
    <w:rsid w:val="00F158FD"/>
    <w:rsid w:val="00F16141"/>
    <w:rsid w:val="00F202D8"/>
    <w:rsid w:val="00F20740"/>
    <w:rsid w:val="00F20A99"/>
    <w:rsid w:val="00F20CCF"/>
    <w:rsid w:val="00F20E18"/>
    <w:rsid w:val="00F210F2"/>
    <w:rsid w:val="00F2169E"/>
    <w:rsid w:val="00F21CA2"/>
    <w:rsid w:val="00F21DBA"/>
    <w:rsid w:val="00F23A39"/>
    <w:rsid w:val="00F24605"/>
    <w:rsid w:val="00F24833"/>
    <w:rsid w:val="00F248DE"/>
    <w:rsid w:val="00F24A64"/>
    <w:rsid w:val="00F251F9"/>
    <w:rsid w:val="00F25B31"/>
    <w:rsid w:val="00F25F8F"/>
    <w:rsid w:val="00F266FC"/>
    <w:rsid w:val="00F268DB"/>
    <w:rsid w:val="00F312E1"/>
    <w:rsid w:val="00F31897"/>
    <w:rsid w:val="00F31C11"/>
    <w:rsid w:val="00F324EA"/>
    <w:rsid w:val="00F33546"/>
    <w:rsid w:val="00F33A7F"/>
    <w:rsid w:val="00F3471C"/>
    <w:rsid w:val="00F35341"/>
    <w:rsid w:val="00F353D0"/>
    <w:rsid w:val="00F35453"/>
    <w:rsid w:val="00F35808"/>
    <w:rsid w:val="00F360CA"/>
    <w:rsid w:val="00F36DB7"/>
    <w:rsid w:val="00F40BF5"/>
    <w:rsid w:val="00F40CA9"/>
    <w:rsid w:val="00F4107C"/>
    <w:rsid w:val="00F434AA"/>
    <w:rsid w:val="00F43F5B"/>
    <w:rsid w:val="00F4413B"/>
    <w:rsid w:val="00F44D64"/>
    <w:rsid w:val="00F45AF8"/>
    <w:rsid w:val="00F47CAD"/>
    <w:rsid w:val="00F504B5"/>
    <w:rsid w:val="00F50E52"/>
    <w:rsid w:val="00F50F37"/>
    <w:rsid w:val="00F51D61"/>
    <w:rsid w:val="00F51E2E"/>
    <w:rsid w:val="00F524D7"/>
    <w:rsid w:val="00F52A28"/>
    <w:rsid w:val="00F5396E"/>
    <w:rsid w:val="00F53C55"/>
    <w:rsid w:val="00F54B89"/>
    <w:rsid w:val="00F558F7"/>
    <w:rsid w:val="00F56C4B"/>
    <w:rsid w:val="00F57B9F"/>
    <w:rsid w:val="00F57FEE"/>
    <w:rsid w:val="00F6168A"/>
    <w:rsid w:val="00F61929"/>
    <w:rsid w:val="00F61F46"/>
    <w:rsid w:val="00F6332F"/>
    <w:rsid w:val="00F6415F"/>
    <w:rsid w:val="00F660E6"/>
    <w:rsid w:val="00F66757"/>
    <w:rsid w:val="00F66953"/>
    <w:rsid w:val="00F66C85"/>
    <w:rsid w:val="00F66D94"/>
    <w:rsid w:val="00F66E2B"/>
    <w:rsid w:val="00F700B0"/>
    <w:rsid w:val="00F70A16"/>
    <w:rsid w:val="00F713A8"/>
    <w:rsid w:val="00F72056"/>
    <w:rsid w:val="00F722F3"/>
    <w:rsid w:val="00F72601"/>
    <w:rsid w:val="00F727DC"/>
    <w:rsid w:val="00F73762"/>
    <w:rsid w:val="00F7410C"/>
    <w:rsid w:val="00F74240"/>
    <w:rsid w:val="00F7438B"/>
    <w:rsid w:val="00F75903"/>
    <w:rsid w:val="00F800B3"/>
    <w:rsid w:val="00F8077B"/>
    <w:rsid w:val="00F81A3D"/>
    <w:rsid w:val="00F82439"/>
    <w:rsid w:val="00F8367F"/>
    <w:rsid w:val="00F83DC1"/>
    <w:rsid w:val="00F842B6"/>
    <w:rsid w:val="00F8464B"/>
    <w:rsid w:val="00F8498A"/>
    <w:rsid w:val="00F84B47"/>
    <w:rsid w:val="00F84B58"/>
    <w:rsid w:val="00F85454"/>
    <w:rsid w:val="00F85989"/>
    <w:rsid w:val="00F86684"/>
    <w:rsid w:val="00F87C44"/>
    <w:rsid w:val="00F902F2"/>
    <w:rsid w:val="00F90DAD"/>
    <w:rsid w:val="00F914A6"/>
    <w:rsid w:val="00F91BDE"/>
    <w:rsid w:val="00F92380"/>
    <w:rsid w:val="00F923D8"/>
    <w:rsid w:val="00F924C0"/>
    <w:rsid w:val="00F93451"/>
    <w:rsid w:val="00F9430B"/>
    <w:rsid w:val="00F95B31"/>
    <w:rsid w:val="00F95DE0"/>
    <w:rsid w:val="00F960DB"/>
    <w:rsid w:val="00F96287"/>
    <w:rsid w:val="00FA0E85"/>
    <w:rsid w:val="00FA178C"/>
    <w:rsid w:val="00FA1FC2"/>
    <w:rsid w:val="00FA31F7"/>
    <w:rsid w:val="00FA3427"/>
    <w:rsid w:val="00FA4775"/>
    <w:rsid w:val="00FA4C4F"/>
    <w:rsid w:val="00FA4CB7"/>
    <w:rsid w:val="00FA5389"/>
    <w:rsid w:val="00FA5730"/>
    <w:rsid w:val="00FA5DE7"/>
    <w:rsid w:val="00FA6413"/>
    <w:rsid w:val="00FA6632"/>
    <w:rsid w:val="00FA7EEA"/>
    <w:rsid w:val="00FB1100"/>
    <w:rsid w:val="00FB1DD4"/>
    <w:rsid w:val="00FB2722"/>
    <w:rsid w:val="00FB4364"/>
    <w:rsid w:val="00FB5211"/>
    <w:rsid w:val="00FB5695"/>
    <w:rsid w:val="00FB57ED"/>
    <w:rsid w:val="00FB5CB5"/>
    <w:rsid w:val="00FB5D8E"/>
    <w:rsid w:val="00FB65CD"/>
    <w:rsid w:val="00FC0411"/>
    <w:rsid w:val="00FC10D3"/>
    <w:rsid w:val="00FC1194"/>
    <w:rsid w:val="00FC24F3"/>
    <w:rsid w:val="00FC2A40"/>
    <w:rsid w:val="00FC3582"/>
    <w:rsid w:val="00FC3646"/>
    <w:rsid w:val="00FC3C20"/>
    <w:rsid w:val="00FC4E66"/>
    <w:rsid w:val="00FC5003"/>
    <w:rsid w:val="00FC5CCD"/>
    <w:rsid w:val="00FC6AAB"/>
    <w:rsid w:val="00FC6DBC"/>
    <w:rsid w:val="00FC7D70"/>
    <w:rsid w:val="00FD03D9"/>
    <w:rsid w:val="00FD05F6"/>
    <w:rsid w:val="00FD0FAA"/>
    <w:rsid w:val="00FD2068"/>
    <w:rsid w:val="00FD233C"/>
    <w:rsid w:val="00FD2710"/>
    <w:rsid w:val="00FD2A58"/>
    <w:rsid w:val="00FD5115"/>
    <w:rsid w:val="00FD5362"/>
    <w:rsid w:val="00FD5CAE"/>
    <w:rsid w:val="00FD6176"/>
    <w:rsid w:val="00FD6C19"/>
    <w:rsid w:val="00FE0FC8"/>
    <w:rsid w:val="00FE19C1"/>
    <w:rsid w:val="00FE1C2B"/>
    <w:rsid w:val="00FE2B20"/>
    <w:rsid w:val="00FE2ED0"/>
    <w:rsid w:val="00FE339D"/>
    <w:rsid w:val="00FE43D7"/>
    <w:rsid w:val="00FE473E"/>
    <w:rsid w:val="00FE4B29"/>
    <w:rsid w:val="00FE4D56"/>
    <w:rsid w:val="00FE632C"/>
    <w:rsid w:val="00FE66B2"/>
    <w:rsid w:val="00FE6DB9"/>
    <w:rsid w:val="00FE710D"/>
    <w:rsid w:val="00FE71FE"/>
    <w:rsid w:val="00FE7677"/>
    <w:rsid w:val="00FE7816"/>
    <w:rsid w:val="00FE7935"/>
    <w:rsid w:val="00FE7983"/>
    <w:rsid w:val="00FF015B"/>
    <w:rsid w:val="00FF14EF"/>
    <w:rsid w:val="00FF15A3"/>
    <w:rsid w:val="00FF2C18"/>
    <w:rsid w:val="00FF41CB"/>
    <w:rsid w:val="00FF4D30"/>
    <w:rsid w:val="00FF5259"/>
    <w:rsid w:val="00FF5EDE"/>
    <w:rsid w:val="00FF698D"/>
    <w:rsid w:val="00FF7BDF"/>
    <w:rsid w:val="0110407D"/>
    <w:rsid w:val="011B19E3"/>
    <w:rsid w:val="01297315"/>
    <w:rsid w:val="014D67CB"/>
    <w:rsid w:val="0161B56A"/>
    <w:rsid w:val="016F8940"/>
    <w:rsid w:val="019A7E99"/>
    <w:rsid w:val="01B0911B"/>
    <w:rsid w:val="01D4EFEC"/>
    <w:rsid w:val="01EA1B4E"/>
    <w:rsid w:val="01EF5212"/>
    <w:rsid w:val="01F95A8F"/>
    <w:rsid w:val="020789D5"/>
    <w:rsid w:val="021B83A6"/>
    <w:rsid w:val="022A1224"/>
    <w:rsid w:val="022BF2F5"/>
    <w:rsid w:val="02397D2E"/>
    <w:rsid w:val="02471CB9"/>
    <w:rsid w:val="0251F4DC"/>
    <w:rsid w:val="025DE97D"/>
    <w:rsid w:val="027EF99D"/>
    <w:rsid w:val="02953583"/>
    <w:rsid w:val="02B41C68"/>
    <w:rsid w:val="02CE1A6E"/>
    <w:rsid w:val="030C03D0"/>
    <w:rsid w:val="03198031"/>
    <w:rsid w:val="031FC90E"/>
    <w:rsid w:val="03237657"/>
    <w:rsid w:val="0355E12C"/>
    <w:rsid w:val="039CC726"/>
    <w:rsid w:val="03B5F24B"/>
    <w:rsid w:val="03BA60D8"/>
    <w:rsid w:val="03DB4608"/>
    <w:rsid w:val="03E0E438"/>
    <w:rsid w:val="03F0625F"/>
    <w:rsid w:val="040F131B"/>
    <w:rsid w:val="0423EFB6"/>
    <w:rsid w:val="043CEF70"/>
    <w:rsid w:val="045387DE"/>
    <w:rsid w:val="046ED033"/>
    <w:rsid w:val="04AB5056"/>
    <w:rsid w:val="04C50D15"/>
    <w:rsid w:val="04E26C03"/>
    <w:rsid w:val="04E42901"/>
    <w:rsid w:val="04F8D945"/>
    <w:rsid w:val="05152D92"/>
    <w:rsid w:val="0540E9A8"/>
    <w:rsid w:val="056C71B1"/>
    <w:rsid w:val="058AE74D"/>
    <w:rsid w:val="05A450AD"/>
    <w:rsid w:val="05BB66B4"/>
    <w:rsid w:val="060B73FC"/>
    <w:rsid w:val="0615DF56"/>
    <w:rsid w:val="062C8A9F"/>
    <w:rsid w:val="06416F8F"/>
    <w:rsid w:val="06452C13"/>
    <w:rsid w:val="0648546A"/>
    <w:rsid w:val="064B9A67"/>
    <w:rsid w:val="065B9A67"/>
    <w:rsid w:val="065D8DC2"/>
    <w:rsid w:val="06684CD5"/>
    <w:rsid w:val="0676EE81"/>
    <w:rsid w:val="0697ED72"/>
    <w:rsid w:val="069A987A"/>
    <w:rsid w:val="06B16F0C"/>
    <w:rsid w:val="06C872AB"/>
    <w:rsid w:val="06F108CD"/>
    <w:rsid w:val="0720DEBA"/>
    <w:rsid w:val="0735A7DA"/>
    <w:rsid w:val="0747F8D3"/>
    <w:rsid w:val="074B5349"/>
    <w:rsid w:val="075ED952"/>
    <w:rsid w:val="07677EF6"/>
    <w:rsid w:val="078B4D42"/>
    <w:rsid w:val="079BA98A"/>
    <w:rsid w:val="079CDEAF"/>
    <w:rsid w:val="07B1F2E6"/>
    <w:rsid w:val="07BD41E2"/>
    <w:rsid w:val="07C1EFC2"/>
    <w:rsid w:val="07C4DBF9"/>
    <w:rsid w:val="07CFB2C5"/>
    <w:rsid w:val="07DA8550"/>
    <w:rsid w:val="07E956A6"/>
    <w:rsid w:val="07EFBC7C"/>
    <w:rsid w:val="0800E35D"/>
    <w:rsid w:val="08019577"/>
    <w:rsid w:val="08162CCB"/>
    <w:rsid w:val="082C3EE5"/>
    <w:rsid w:val="086959E5"/>
    <w:rsid w:val="08932437"/>
    <w:rsid w:val="08A20BB3"/>
    <w:rsid w:val="08BDEFBB"/>
    <w:rsid w:val="08C04917"/>
    <w:rsid w:val="08DCF250"/>
    <w:rsid w:val="0900A937"/>
    <w:rsid w:val="090F7486"/>
    <w:rsid w:val="0927D5D4"/>
    <w:rsid w:val="09294843"/>
    <w:rsid w:val="092948AC"/>
    <w:rsid w:val="094821CD"/>
    <w:rsid w:val="099106E5"/>
    <w:rsid w:val="09C1F914"/>
    <w:rsid w:val="09F0AD37"/>
    <w:rsid w:val="0A240681"/>
    <w:rsid w:val="0A2C5F86"/>
    <w:rsid w:val="0A2E6D43"/>
    <w:rsid w:val="0A4E1B7B"/>
    <w:rsid w:val="0A6FCEE9"/>
    <w:rsid w:val="0A82D3CD"/>
    <w:rsid w:val="0A9B7E74"/>
    <w:rsid w:val="0ABC2044"/>
    <w:rsid w:val="0AC189A2"/>
    <w:rsid w:val="0AE65975"/>
    <w:rsid w:val="0AF55851"/>
    <w:rsid w:val="0B210DE4"/>
    <w:rsid w:val="0B5C0D3A"/>
    <w:rsid w:val="0B70B967"/>
    <w:rsid w:val="0B8702AE"/>
    <w:rsid w:val="0BB20C71"/>
    <w:rsid w:val="0BF247EE"/>
    <w:rsid w:val="0C2D6026"/>
    <w:rsid w:val="0C2D96BF"/>
    <w:rsid w:val="0C58E387"/>
    <w:rsid w:val="0C5D005F"/>
    <w:rsid w:val="0C7AA32B"/>
    <w:rsid w:val="0C7CB108"/>
    <w:rsid w:val="0CBF2004"/>
    <w:rsid w:val="0CE5A300"/>
    <w:rsid w:val="0CE6CBFA"/>
    <w:rsid w:val="0D14A794"/>
    <w:rsid w:val="0D3046FC"/>
    <w:rsid w:val="0D4A42B0"/>
    <w:rsid w:val="0DA735D6"/>
    <w:rsid w:val="0DDCA8A5"/>
    <w:rsid w:val="0DDD0D14"/>
    <w:rsid w:val="0DE269A1"/>
    <w:rsid w:val="0E0FB76F"/>
    <w:rsid w:val="0E1DF84E"/>
    <w:rsid w:val="0E1E0233"/>
    <w:rsid w:val="0E2329D5"/>
    <w:rsid w:val="0E449987"/>
    <w:rsid w:val="0E584D7E"/>
    <w:rsid w:val="0E97A3B1"/>
    <w:rsid w:val="0EA80A9A"/>
    <w:rsid w:val="0EE6FFFE"/>
    <w:rsid w:val="0EE7B8C2"/>
    <w:rsid w:val="0EF25160"/>
    <w:rsid w:val="0F056ED0"/>
    <w:rsid w:val="0F392328"/>
    <w:rsid w:val="0F5ADC5B"/>
    <w:rsid w:val="0F767A5D"/>
    <w:rsid w:val="0F952AAD"/>
    <w:rsid w:val="0F96AFE8"/>
    <w:rsid w:val="0FB78650"/>
    <w:rsid w:val="0FC58B98"/>
    <w:rsid w:val="0FFE79F5"/>
    <w:rsid w:val="1017FC3F"/>
    <w:rsid w:val="103C1A74"/>
    <w:rsid w:val="1049C9FD"/>
    <w:rsid w:val="105C42BC"/>
    <w:rsid w:val="1071049C"/>
    <w:rsid w:val="109D5733"/>
    <w:rsid w:val="10E92501"/>
    <w:rsid w:val="10EC44EE"/>
    <w:rsid w:val="110DA699"/>
    <w:rsid w:val="112412B9"/>
    <w:rsid w:val="112644C4"/>
    <w:rsid w:val="1127CE0D"/>
    <w:rsid w:val="1146C212"/>
    <w:rsid w:val="11717A12"/>
    <w:rsid w:val="1182AC28"/>
    <w:rsid w:val="11923196"/>
    <w:rsid w:val="11A30C72"/>
    <w:rsid w:val="11B61AE5"/>
    <w:rsid w:val="11D68BE7"/>
    <w:rsid w:val="12176AF3"/>
    <w:rsid w:val="12323294"/>
    <w:rsid w:val="124DC3A4"/>
    <w:rsid w:val="1253CB67"/>
    <w:rsid w:val="12575C2E"/>
    <w:rsid w:val="126B60B4"/>
    <w:rsid w:val="12949B9D"/>
    <w:rsid w:val="12AA8611"/>
    <w:rsid w:val="12ACD79A"/>
    <w:rsid w:val="134461BE"/>
    <w:rsid w:val="134CA06F"/>
    <w:rsid w:val="134F192A"/>
    <w:rsid w:val="1352E723"/>
    <w:rsid w:val="1357158B"/>
    <w:rsid w:val="137F3475"/>
    <w:rsid w:val="1397437C"/>
    <w:rsid w:val="13B40238"/>
    <w:rsid w:val="13B46F50"/>
    <w:rsid w:val="13B91A4C"/>
    <w:rsid w:val="13C48771"/>
    <w:rsid w:val="13E0B6B0"/>
    <w:rsid w:val="13E48852"/>
    <w:rsid w:val="140E2FA7"/>
    <w:rsid w:val="143CDF27"/>
    <w:rsid w:val="144675ED"/>
    <w:rsid w:val="14539526"/>
    <w:rsid w:val="1488C8C1"/>
    <w:rsid w:val="148E9CEE"/>
    <w:rsid w:val="14BD1A77"/>
    <w:rsid w:val="14E8F36C"/>
    <w:rsid w:val="14FBC64F"/>
    <w:rsid w:val="150B0BE6"/>
    <w:rsid w:val="151118FA"/>
    <w:rsid w:val="1512CC21"/>
    <w:rsid w:val="1527B478"/>
    <w:rsid w:val="15688A66"/>
    <w:rsid w:val="156B8C0C"/>
    <w:rsid w:val="156BB9E2"/>
    <w:rsid w:val="1574A044"/>
    <w:rsid w:val="159258A3"/>
    <w:rsid w:val="1593C25D"/>
    <w:rsid w:val="15DFC37E"/>
    <w:rsid w:val="15EB4C42"/>
    <w:rsid w:val="15F0A034"/>
    <w:rsid w:val="15FD1C1B"/>
    <w:rsid w:val="1617B16D"/>
    <w:rsid w:val="1620B8F3"/>
    <w:rsid w:val="1628AAF4"/>
    <w:rsid w:val="162E4186"/>
    <w:rsid w:val="1641CB9F"/>
    <w:rsid w:val="165E97F8"/>
    <w:rsid w:val="168BEF02"/>
    <w:rsid w:val="169A0575"/>
    <w:rsid w:val="16B7327D"/>
    <w:rsid w:val="16D60D00"/>
    <w:rsid w:val="16D60F8C"/>
    <w:rsid w:val="1713E29A"/>
    <w:rsid w:val="1736356D"/>
    <w:rsid w:val="174D6B03"/>
    <w:rsid w:val="175118A6"/>
    <w:rsid w:val="179D9C94"/>
    <w:rsid w:val="17C7A0AB"/>
    <w:rsid w:val="17D7EA37"/>
    <w:rsid w:val="17E291D5"/>
    <w:rsid w:val="17F42701"/>
    <w:rsid w:val="180625F6"/>
    <w:rsid w:val="1810124F"/>
    <w:rsid w:val="181139EB"/>
    <w:rsid w:val="185C86A2"/>
    <w:rsid w:val="18805347"/>
    <w:rsid w:val="1883F668"/>
    <w:rsid w:val="188CEBDC"/>
    <w:rsid w:val="18A88E62"/>
    <w:rsid w:val="18B9B8C4"/>
    <w:rsid w:val="18D02EE0"/>
    <w:rsid w:val="18F25ABE"/>
    <w:rsid w:val="192D374F"/>
    <w:rsid w:val="1930D20F"/>
    <w:rsid w:val="1937EACC"/>
    <w:rsid w:val="196A3F53"/>
    <w:rsid w:val="1992F9B1"/>
    <w:rsid w:val="1993D549"/>
    <w:rsid w:val="19962C62"/>
    <w:rsid w:val="19AA1C8B"/>
    <w:rsid w:val="19AE9E44"/>
    <w:rsid w:val="19B59357"/>
    <w:rsid w:val="1A27E359"/>
    <w:rsid w:val="1A65CB27"/>
    <w:rsid w:val="1A6ACBD3"/>
    <w:rsid w:val="1A6DE0D6"/>
    <w:rsid w:val="1A922D40"/>
    <w:rsid w:val="1AC42711"/>
    <w:rsid w:val="1ACE5DED"/>
    <w:rsid w:val="1B340348"/>
    <w:rsid w:val="1B50F1F2"/>
    <w:rsid w:val="1B5B72F2"/>
    <w:rsid w:val="1B698150"/>
    <w:rsid w:val="1B9209DB"/>
    <w:rsid w:val="1BA4E387"/>
    <w:rsid w:val="1BC2FCF1"/>
    <w:rsid w:val="1BE04EB4"/>
    <w:rsid w:val="1BE89B15"/>
    <w:rsid w:val="1BEF055B"/>
    <w:rsid w:val="1C521339"/>
    <w:rsid w:val="1C5D8DD1"/>
    <w:rsid w:val="1CB125DA"/>
    <w:rsid w:val="1CBFBF53"/>
    <w:rsid w:val="1CC79082"/>
    <w:rsid w:val="1CCF14C1"/>
    <w:rsid w:val="1D201A64"/>
    <w:rsid w:val="1D2E22D3"/>
    <w:rsid w:val="1D2F6FE1"/>
    <w:rsid w:val="1D42AC7C"/>
    <w:rsid w:val="1D491D1B"/>
    <w:rsid w:val="1D57A1B5"/>
    <w:rsid w:val="1D661FA9"/>
    <w:rsid w:val="1D6991A3"/>
    <w:rsid w:val="1DA4DD47"/>
    <w:rsid w:val="1DC4BAD2"/>
    <w:rsid w:val="1DE71C14"/>
    <w:rsid w:val="1DF25F9D"/>
    <w:rsid w:val="1E56B467"/>
    <w:rsid w:val="1E73C1C3"/>
    <w:rsid w:val="1EAE4490"/>
    <w:rsid w:val="1F190B10"/>
    <w:rsid w:val="1F1F30F0"/>
    <w:rsid w:val="1F30B049"/>
    <w:rsid w:val="1F32060A"/>
    <w:rsid w:val="1F551217"/>
    <w:rsid w:val="1F58DF95"/>
    <w:rsid w:val="1F9C125D"/>
    <w:rsid w:val="1FA8DD6E"/>
    <w:rsid w:val="1FABF656"/>
    <w:rsid w:val="1FB65255"/>
    <w:rsid w:val="1FCCD3BE"/>
    <w:rsid w:val="1FE1E962"/>
    <w:rsid w:val="1FEEB3B9"/>
    <w:rsid w:val="1FFA3D5C"/>
    <w:rsid w:val="2011B724"/>
    <w:rsid w:val="2028C02F"/>
    <w:rsid w:val="20645E1F"/>
    <w:rsid w:val="209929B0"/>
    <w:rsid w:val="20A2E62C"/>
    <w:rsid w:val="20DD2C62"/>
    <w:rsid w:val="20E1C052"/>
    <w:rsid w:val="20E6EF1C"/>
    <w:rsid w:val="20F0502E"/>
    <w:rsid w:val="20F612DD"/>
    <w:rsid w:val="2107F914"/>
    <w:rsid w:val="21316261"/>
    <w:rsid w:val="214BE961"/>
    <w:rsid w:val="214E0EEC"/>
    <w:rsid w:val="2165273A"/>
    <w:rsid w:val="216D4207"/>
    <w:rsid w:val="21707A53"/>
    <w:rsid w:val="2198FCF6"/>
    <w:rsid w:val="21C148C2"/>
    <w:rsid w:val="21CE7AFE"/>
    <w:rsid w:val="21DCF8AD"/>
    <w:rsid w:val="21DE1E94"/>
    <w:rsid w:val="22124B62"/>
    <w:rsid w:val="2214F8FB"/>
    <w:rsid w:val="2218FB56"/>
    <w:rsid w:val="222BFEF0"/>
    <w:rsid w:val="22414D1F"/>
    <w:rsid w:val="2250D890"/>
    <w:rsid w:val="22543312"/>
    <w:rsid w:val="2256A6E2"/>
    <w:rsid w:val="225D50B2"/>
    <w:rsid w:val="226F1577"/>
    <w:rsid w:val="2290EAB2"/>
    <w:rsid w:val="229F35CC"/>
    <w:rsid w:val="22A97D34"/>
    <w:rsid w:val="22B0F247"/>
    <w:rsid w:val="22B83A59"/>
    <w:rsid w:val="22CD499E"/>
    <w:rsid w:val="22CF8E05"/>
    <w:rsid w:val="22DA83DE"/>
    <w:rsid w:val="2331EE7C"/>
    <w:rsid w:val="23347AD2"/>
    <w:rsid w:val="2343BA47"/>
    <w:rsid w:val="235EEF5E"/>
    <w:rsid w:val="2362A7B5"/>
    <w:rsid w:val="236F447A"/>
    <w:rsid w:val="237DCAAA"/>
    <w:rsid w:val="23803FC4"/>
    <w:rsid w:val="2385C9DB"/>
    <w:rsid w:val="238936E8"/>
    <w:rsid w:val="240F9D5B"/>
    <w:rsid w:val="2418D62B"/>
    <w:rsid w:val="24324EC3"/>
    <w:rsid w:val="2459D59C"/>
    <w:rsid w:val="246E3515"/>
    <w:rsid w:val="24C85257"/>
    <w:rsid w:val="24FE51C0"/>
    <w:rsid w:val="253A088E"/>
    <w:rsid w:val="25456290"/>
    <w:rsid w:val="2558482E"/>
    <w:rsid w:val="255BEF6D"/>
    <w:rsid w:val="25A525EA"/>
    <w:rsid w:val="25B6C1C1"/>
    <w:rsid w:val="25C8E834"/>
    <w:rsid w:val="25CE0AD9"/>
    <w:rsid w:val="26046514"/>
    <w:rsid w:val="2618149C"/>
    <w:rsid w:val="261F27E1"/>
    <w:rsid w:val="267FA257"/>
    <w:rsid w:val="268AAE3B"/>
    <w:rsid w:val="26908CEA"/>
    <w:rsid w:val="26AA01D3"/>
    <w:rsid w:val="26F50DFC"/>
    <w:rsid w:val="2700AB9A"/>
    <w:rsid w:val="27142591"/>
    <w:rsid w:val="2725A2A6"/>
    <w:rsid w:val="27676BD6"/>
    <w:rsid w:val="27C1E339"/>
    <w:rsid w:val="27D3652D"/>
    <w:rsid w:val="27F489F2"/>
    <w:rsid w:val="27FB9E54"/>
    <w:rsid w:val="280FF069"/>
    <w:rsid w:val="28363DF1"/>
    <w:rsid w:val="2837A468"/>
    <w:rsid w:val="283FF8D9"/>
    <w:rsid w:val="28640011"/>
    <w:rsid w:val="2875C409"/>
    <w:rsid w:val="287D43E1"/>
    <w:rsid w:val="289ADF37"/>
    <w:rsid w:val="289CDA3C"/>
    <w:rsid w:val="28AB41FD"/>
    <w:rsid w:val="28C4ABCE"/>
    <w:rsid w:val="28DD6D4F"/>
    <w:rsid w:val="28F12BF5"/>
    <w:rsid w:val="290C33AA"/>
    <w:rsid w:val="2915D401"/>
    <w:rsid w:val="2926A09C"/>
    <w:rsid w:val="29272E4F"/>
    <w:rsid w:val="294F8DEA"/>
    <w:rsid w:val="2950EBFF"/>
    <w:rsid w:val="2979B844"/>
    <w:rsid w:val="298F02D5"/>
    <w:rsid w:val="29D94C02"/>
    <w:rsid w:val="29EB99B2"/>
    <w:rsid w:val="29EBDB0A"/>
    <w:rsid w:val="2A008601"/>
    <w:rsid w:val="2A033A9B"/>
    <w:rsid w:val="2A07618A"/>
    <w:rsid w:val="2A13CA02"/>
    <w:rsid w:val="2A4E855A"/>
    <w:rsid w:val="2A73F0D9"/>
    <w:rsid w:val="2A76D47C"/>
    <w:rsid w:val="2A9B66AE"/>
    <w:rsid w:val="2ABD3261"/>
    <w:rsid w:val="2AD9B9DC"/>
    <w:rsid w:val="2B0BED0B"/>
    <w:rsid w:val="2B10FAFB"/>
    <w:rsid w:val="2B2ABBCA"/>
    <w:rsid w:val="2B2FE306"/>
    <w:rsid w:val="2B38A9B1"/>
    <w:rsid w:val="2B3C6197"/>
    <w:rsid w:val="2B4D6501"/>
    <w:rsid w:val="2B8E65E4"/>
    <w:rsid w:val="2B9B09F8"/>
    <w:rsid w:val="2BA9F3D0"/>
    <w:rsid w:val="2BB3F77D"/>
    <w:rsid w:val="2BC89BB4"/>
    <w:rsid w:val="2BEBEAF4"/>
    <w:rsid w:val="2BFF70E1"/>
    <w:rsid w:val="2C1D7928"/>
    <w:rsid w:val="2C229114"/>
    <w:rsid w:val="2C28EBCF"/>
    <w:rsid w:val="2C3107B2"/>
    <w:rsid w:val="2C489800"/>
    <w:rsid w:val="2C49C72B"/>
    <w:rsid w:val="2C6431A4"/>
    <w:rsid w:val="2C648C13"/>
    <w:rsid w:val="2C8AD97A"/>
    <w:rsid w:val="2C8C8343"/>
    <w:rsid w:val="2C8D763B"/>
    <w:rsid w:val="2CB76518"/>
    <w:rsid w:val="2CBD5E98"/>
    <w:rsid w:val="2CC0CFA5"/>
    <w:rsid w:val="2CD100AF"/>
    <w:rsid w:val="2D1D9DA4"/>
    <w:rsid w:val="2D216984"/>
    <w:rsid w:val="2D24F7BB"/>
    <w:rsid w:val="2D2BCAE6"/>
    <w:rsid w:val="2D41AFD3"/>
    <w:rsid w:val="2D5045FE"/>
    <w:rsid w:val="2D646C15"/>
    <w:rsid w:val="2D796637"/>
    <w:rsid w:val="2DA2D845"/>
    <w:rsid w:val="2DA8FB43"/>
    <w:rsid w:val="2DCDC675"/>
    <w:rsid w:val="2DD55B36"/>
    <w:rsid w:val="2DDB1CC8"/>
    <w:rsid w:val="2DEFCBB4"/>
    <w:rsid w:val="2E0E5E65"/>
    <w:rsid w:val="2E42BA01"/>
    <w:rsid w:val="2E493435"/>
    <w:rsid w:val="2E4EA2D7"/>
    <w:rsid w:val="2E5FB74F"/>
    <w:rsid w:val="2E7500E7"/>
    <w:rsid w:val="2E79E706"/>
    <w:rsid w:val="2E9FAD84"/>
    <w:rsid w:val="2ECC716E"/>
    <w:rsid w:val="2ED20DB9"/>
    <w:rsid w:val="2F1D1105"/>
    <w:rsid w:val="2F3E8EE6"/>
    <w:rsid w:val="2F46903A"/>
    <w:rsid w:val="2F4BD8D5"/>
    <w:rsid w:val="2F7E76CE"/>
    <w:rsid w:val="2FA17848"/>
    <w:rsid w:val="30090B58"/>
    <w:rsid w:val="300F03D8"/>
    <w:rsid w:val="3027D464"/>
    <w:rsid w:val="303225C4"/>
    <w:rsid w:val="303BDAF5"/>
    <w:rsid w:val="30927FA5"/>
    <w:rsid w:val="30DDB53A"/>
    <w:rsid w:val="3116C0EF"/>
    <w:rsid w:val="3121671B"/>
    <w:rsid w:val="313A3FB3"/>
    <w:rsid w:val="314A3B24"/>
    <w:rsid w:val="314DC6D8"/>
    <w:rsid w:val="3162AFC0"/>
    <w:rsid w:val="317F9EE2"/>
    <w:rsid w:val="318E43F6"/>
    <w:rsid w:val="31E17CD5"/>
    <w:rsid w:val="31FAB729"/>
    <w:rsid w:val="31FEE0A1"/>
    <w:rsid w:val="31FF0380"/>
    <w:rsid w:val="32034503"/>
    <w:rsid w:val="321A0211"/>
    <w:rsid w:val="322624A4"/>
    <w:rsid w:val="3245235B"/>
    <w:rsid w:val="32467AEE"/>
    <w:rsid w:val="324B456F"/>
    <w:rsid w:val="328D2557"/>
    <w:rsid w:val="329C7D53"/>
    <w:rsid w:val="329D6F64"/>
    <w:rsid w:val="32E485D4"/>
    <w:rsid w:val="3304EDD1"/>
    <w:rsid w:val="33096B5F"/>
    <w:rsid w:val="331072D2"/>
    <w:rsid w:val="33208DF5"/>
    <w:rsid w:val="3333F81C"/>
    <w:rsid w:val="335767EB"/>
    <w:rsid w:val="3357DEE4"/>
    <w:rsid w:val="3361EFE3"/>
    <w:rsid w:val="3369230E"/>
    <w:rsid w:val="33B40474"/>
    <w:rsid w:val="33BB5734"/>
    <w:rsid w:val="33C42829"/>
    <w:rsid w:val="33D645D1"/>
    <w:rsid w:val="34040CB7"/>
    <w:rsid w:val="340A4557"/>
    <w:rsid w:val="3415ADC3"/>
    <w:rsid w:val="34170598"/>
    <w:rsid w:val="342E5C4A"/>
    <w:rsid w:val="34527127"/>
    <w:rsid w:val="345F1343"/>
    <w:rsid w:val="3469C760"/>
    <w:rsid w:val="3488077B"/>
    <w:rsid w:val="34956C5B"/>
    <w:rsid w:val="349F0EE6"/>
    <w:rsid w:val="349FAA4D"/>
    <w:rsid w:val="34A056D6"/>
    <w:rsid w:val="34B984F2"/>
    <w:rsid w:val="34C88F7A"/>
    <w:rsid w:val="351C0E63"/>
    <w:rsid w:val="3522C0CE"/>
    <w:rsid w:val="35241C9E"/>
    <w:rsid w:val="3532048A"/>
    <w:rsid w:val="3541CEF4"/>
    <w:rsid w:val="357924F6"/>
    <w:rsid w:val="35A0F23A"/>
    <w:rsid w:val="35A8198D"/>
    <w:rsid w:val="35B3F47F"/>
    <w:rsid w:val="3602D40F"/>
    <w:rsid w:val="3612601C"/>
    <w:rsid w:val="3642F475"/>
    <w:rsid w:val="3689252D"/>
    <w:rsid w:val="3696378D"/>
    <w:rsid w:val="3699FBEA"/>
    <w:rsid w:val="36F58D63"/>
    <w:rsid w:val="37117902"/>
    <w:rsid w:val="37409D0B"/>
    <w:rsid w:val="374A3872"/>
    <w:rsid w:val="376D595D"/>
    <w:rsid w:val="3781BF49"/>
    <w:rsid w:val="379E281B"/>
    <w:rsid w:val="37AE23C8"/>
    <w:rsid w:val="37B3EB17"/>
    <w:rsid w:val="37BA20BF"/>
    <w:rsid w:val="37BB8338"/>
    <w:rsid w:val="37C4742A"/>
    <w:rsid w:val="37E3C62D"/>
    <w:rsid w:val="37F28E0E"/>
    <w:rsid w:val="381E280D"/>
    <w:rsid w:val="3826D719"/>
    <w:rsid w:val="383DE90B"/>
    <w:rsid w:val="3849A15B"/>
    <w:rsid w:val="384A7B49"/>
    <w:rsid w:val="388D8C5F"/>
    <w:rsid w:val="38A8E61B"/>
    <w:rsid w:val="38BB174C"/>
    <w:rsid w:val="38BCFB06"/>
    <w:rsid w:val="38BF3285"/>
    <w:rsid w:val="38F6DAE1"/>
    <w:rsid w:val="395D750A"/>
    <w:rsid w:val="398809D6"/>
    <w:rsid w:val="398C7437"/>
    <w:rsid w:val="398DC78A"/>
    <w:rsid w:val="39ADEEDE"/>
    <w:rsid w:val="39AF3510"/>
    <w:rsid w:val="39AFC7A8"/>
    <w:rsid w:val="39B644CB"/>
    <w:rsid w:val="39F5432A"/>
    <w:rsid w:val="3A4BB39F"/>
    <w:rsid w:val="3A5032D6"/>
    <w:rsid w:val="3A67B63F"/>
    <w:rsid w:val="3A68C32C"/>
    <w:rsid w:val="3A6E958B"/>
    <w:rsid w:val="3A7FD58B"/>
    <w:rsid w:val="3ABE922B"/>
    <w:rsid w:val="3AFD6D2D"/>
    <w:rsid w:val="3AFD7DA6"/>
    <w:rsid w:val="3B6551E0"/>
    <w:rsid w:val="3B76EC46"/>
    <w:rsid w:val="3BA47237"/>
    <w:rsid w:val="3BBF70E2"/>
    <w:rsid w:val="3BE39004"/>
    <w:rsid w:val="3BE8BDD6"/>
    <w:rsid w:val="3C4EB82B"/>
    <w:rsid w:val="3C671CAB"/>
    <w:rsid w:val="3C6C0233"/>
    <w:rsid w:val="3C7E328A"/>
    <w:rsid w:val="3C992ADF"/>
    <w:rsid w:val="3CA723A7"/>
    <w:rsid w:val="3CB44866"/>
    <w:rsid w:val="3CBDDDCA"/>
    <w:rsid w:val="3CF290BC"/>
    <w:rsid w:val="3D106E19"/>
    <w:rsid w:val="3D164DFD"/>
    <w:rsid w:val="3D45690C"/>
    <w:rsid w:val="3D4C6780"/>
    <w:rsid w:val="3D7649CB"/>
    <w:rsid w:val="3D7C53CF"/>
    <w:rsid w:val="3DA7A9A9"/>
    <w:rsid w:val="3DACE812"/>
    <w:rsid w:val="3DB55A70"/>
    <w:rsid w:val="3DB85BA8"/>
    <w:rsid w:val="3DD26614"/>
    <w:rsid w:val="3DDFAAD3"/>
    <w:rsid w:val="3DED384F"/>
    <w:rsid w:val="3E37F5EF"/>
    <w:rsid w:val="3E6D70BB"/>
    <w:rsid w:val="3ECAEC0D"/>
    <w:rsid w:val="3ED9901F"/>
    <w:rsid w:val="3EE6CA5E"/>
    <w:rsid w:val="3F1A6CC4"/>
    <w:rsid w:val="3F1FB413"/>
    <w:rsid w:val="3F77E080"/>
    <w:rsid w:val="3F80CD95"/>
    <w:rsid w:val="3F8BF2CB"/>
    <w:rsid w:val="3F9AA893"/>
    <w:rsid w:val="3FAD7BBA"/>
    <w:rsid w:val="3FAFEE94"/>
    <w:rsid w:val="3FB4D7A8"/>
    <w:rsid w:val="3FC5FA0E"/>
    <w:rsid w:val="3FCBDA67"/>
    <w:rsid w:val="3FDC5553"/>
    <w:rsid w:val="400FF512"/>
    <w:rsid w:val="4015EF55"/>
    <w:rsid w:val="4048ABC3"/>
    <w:rsid w:val="404AC67B"/>
    <w:rsid w:val="40551FA4"/>
    <w:rsid w:val="407DA053"/>
    <w:rsid w:val="408D5CE4"/>
    <w:rsid w:val="40B1A955"/>
    <w:rsid w:val="40B97E0D"/>
    <w:rsid w:val="40BB87C9"/>
    <w:rsid w:val="40D3696A"/>
    <w:rsid w:val="40DD0233"/>
    <w:rsid w:val="40F7B17C"/>
    <w:rsid w:val="40FECA16"/>
    <w:rsid w:val="4132F0B8"/>
    <w:rsid w:val="413DA85D"/>
    <w:rsid w:val="413E4F6F"/>
    <w:rsid w:val="4155C53E"/>
    <w:rsid w:val="417185E9"/>
    <w:rsid w:val="41793165"/>
    <w:rsid w:val="41955B53"/>
    <w:rsid w:val="41A6481F"/>
    <w:rsid w:val="41B545E1"/>
    <w:rsid w:val="42001F39"/>
    <w:rsid w:val="42124D85"/>
    <w:rsid w:val="42176198"/>
    <w:rsid w:val="4217BB6B"/>
    <w:rsid w:val="42282167"/>
    <w:rsid w:val="4228B7B8"/>
    <w:rsid w:val="422C856E"/>
    <w:rsid w:val="4233B8AB"/>
    <w:rsid w:val="423FE04F"/>
    <w:rsid w:val="42568B18"/>
    <w:rsid w:val="42599CB9"/>
    <w:rsid w:val="426F307C"/>
    <w:rsid w:val="429B9E95"/>
    <w:rsid w:val="42AAA81A"/>
    <w:rsid w:val="42CA596D"/>
    <w:rsid w:val="42D64BD4"/>
    <w:rsid w:val="42EF4D55"/>
    <w:rsid w:val="42F1DDCC"/>
    <w:rsid w:val="42F5EDA7"/>
    <w:rsid w:val="43005D31"/>
    <w:rsid w:val="432D8FA2"/>
    <w:rsid w:val="432E19E8"/>
    <w:rsid w:val="432F2AB7"/>
    <w:rsid w:val="436944AE"/>
    <w:rsid w:val="4392FE87"/>
    <w:rsid w:val="439A5DB9"/>
    <w:rsid w:val="43BDA9CB"/>
    <w:rsid w:val="43C4D4E6"/>
    <w:rsid w:val="43ECD33F"/>
    <w:rsid w:val="441A49A6"/>
    <w:rsid w:val="444E64AA"/>
    <w:rsid w:val="4457DE5A"/>
    <w:rsid w:val="44632D2C"/>
    <w:rsid w:val="446B688F"/>
    <w:rsid w:val="44C6295C"/>
    <w:rsid w:val="44D16A40"/>
    <w:rsid w:val="44E8D5AB"/>
    <w:rsid w:val="44E9A111"/>
    <w:rsid w:val="44F8AD02"/>
    <w:rsid w:val="45329AF1"/>
    <w:rsid w:val="4533B14D"/>
    <w:rsid w:val="453A0847"/>
    <w:rsid w:val="4555F8B8"/>
    <w:rsid w:val="456AA4BC"/>
    <w:rsid w:val="4580A29B"/>
    <w:rsid w:val="45893ACD"/>
    <w:rsid w:val="459E052F"/>
    <w:rsid w:val="45A8DBBF"/>
    <w:rsid w:val="45AE8411"/>
    <w:rsid w:val="45E2FBE6"/>
    <w:rsid w:val="45F8970D"/>
    <w:rsid w:val="45FB8AF5"/>
    <w:rsid w:val="46010B1A"/>
    <w:rsid w:val="460E9473"/>
    <w:rsid w:val="462E1DBF"/>
    <w:rsid w:val="4633653B"/>
    <w:rsid w:val="463B18E3"/>
    <w:rsid w:val="463C72CB"/>
    <w:rsid w:val="464B7D7B"/>
    <w:rsid w:val="465472AE"/>
    <w:rsid w:val="4655186A"/>
    <w:rsid w:val="465DE1B1"/>
    <w:rsid w:val="467BEF86"/>
    <w:rsid w:val="4686CEBD"/>
    <w:rsid w:val="469EF675"/>
    <w:rsid w:val="46AA7A2E"/>
    <w:rsid w:val="46B12EC8"/>
    <w:rsid w:val="46B17065"/>
    <w:rsid w:val="46B5FF0B"/>
    <w:rsid w:val="46CB78CF"/>
    <w:rsid w:val="46D80E67"/>
    <w:rsid w:val="47112D66"/>
    <w:rsid w:val="471D1EFA"/>
    <w:rsid w:val="471EA1F6"/>
    <w:rsid w:val="47786EBA"/>
    <w:rsid w:val="47A10490"/>
    <w:rsid w:val="47E6A57B"/>
    <w:rsid w:val="47EAF3BF"/>
    <w:rsid w:val="4835204D"/>
    <w:rsid w:val="485E7C97"/>
    <w:rsid w:val="4871A0F2"/>
    <w:rsid w:val="48741C68"/>
    <w:rsid w:val="48768AF2"/>
    <w:rsid w:val="488C96C2"/>
    <w:rsid w:val="489D0676"/>
    <w:rsid w:val="48DFEF41"/>
    <w:rsid w:val="48E1B84B"/>
    <w:rsid w:val="4901D05E"/>
    <w:rsid w:val="49815FC5"/>
    <w:rsid w:val="49BFBB31"/>
    <w:rsid w:val="4A02C2C5"/>
    <w:rsid w:val="4A17912A"/>
    <w:rsid w:val="4A19D374"/>
    <w:rsid w:val="4A4E630A"/>
    <w:rsid w:val="4A5F19D6"/>
    <w:rsid w:val="4A6A60EC"/>
    <w:rsid w:val="4A9C8E69"/>
    <w:rsid w:val="4AA778FB"/>
    <w:rsid w:val="4AE0819F"/>
    <w:rsid w:val="4B1637F5"/>
    <w:rsid w:val="4B20D648"/>
    <w:rsid w:val="4B2143D8"/>
    <w:rsid w:val="4B505972"/>
    <w:rsid w:val="4B643457"/>
    <w:rsid w:val="4B9A989E"/>
    <w:rsid w:val="4B9BC031"/>
    <w:rsid w:val="4B9D5085"/>
    <w:rsid w:val="4B9EDB78"/>
    <w:rsid w:val="4BA8EA7C"/>
    <w:rsid w:val="4BB8AF19"/>
    <w:rsid w:val="4BC75E36"/>
    <w:rsid w:val="4BEC19C7"/>
    <w:rsid w:val="4C5B4B57"/>
    <w:rsid w:val="4C7A2CC1"/>
    <w:rsid w:val="4CDDF080"/>
    <w:rsid w:val="4CFC3077"/>
    <w:rsid w:val="4CFC6C88"/>
    <w:rsid w:val="4CFFCA46"/>
    <w:rsid w:val="4D056F02"/>
    <w:rsid w:val="4D161C98"/>
    <w:rsid w:val="4D36E21E"/>
    <w:rsid w:val="4D49037A"/>
    <w:rsid w:val="4D65FD14"/>
    <w:rsid w:val="4D9ACC86"/>
    <w:rsid w:val="4DA3D8CD"/>
    <w:rsid w:val="4DAE088C"/>
    <w:rsid w:val="4DC43919"/>
    <w:rsid w:val="4DC8BC42"/>
    <w:rsid w:val="4DEC0AF8"/>
    <w:rsid w:val="4DECF7FB"/>
    <w:rsid w:val="4DFE11C4"/>
    <w:rsid w:val="4E022F23"/>
    <w:rsid w:val="4E127580"/>
    <w:rsid w:val="4E4E8F16"/>
    <w:rsid w:val="4E9DD290"/>
    <w:rsid w:val="4E9E906B"/>
    <w:rsid w:val="4EADFED9"/>
    <w:rsid w:val="4EC4E9C0"/>
    <w:rsid w:val="4ED2AE73"/>
    <w:rsid w:val="4EF7D77F"/>
    <w:rsid w:val="4F06BFDB"/>
    <w:rsid w:val="4F2C2523"/>
    <w:rsid w:val="4F3F9550"/>
    <w:rsid w:val="4F6BFE77"/>
    <w:rsid w:val="4F780825"/>
    <w:rsid w:val="4F7B514B"/>
    <w:rsid w:val="4FA13495"/>
    <w:rsid w:val="4FBC21D7"/>
    <w:rsid w:val="4FF3D43D"/>
    <w:rsid w:val="5002A926"/>
    <w:rsid w:val="501CC645"/>
    <w:rsid w:val="5079CA7F"/>
    <w:rsid w:val="507B3679"/>
    <w:rsid w:val="50C2E573"/>
    <w:rsid w:val="50C42066"/>
    <w:rsid w:val="50D50C7A"/>
    <w:rsid w:val="50E1BB7B"/>
    <w:rsid w:val="510CE655"/>
    <w:rsid w:val="51171975"/>
    <w:rsid w:val="512F9EB9"/>
    <w:rsid w:val="5134A048"/>
    <w:rsid w:val="513780FB"/>
    <w:rsid w:val="51567995"/>
    <w:rsid w:val="5171E8CE"/>
    <w:rsid w:val="51958E1A"/>
    <w:rsid w:val="51C63EA9"/>
    <w:rsid w:val="51CBC1DB"/>
    <w:rsid w:val="51FE362B"/>
    <w:rsid w:val="521B1CD7"/>
    <w:rsid w:val="522AB230"/>
    <w:rsid w:val="522DD357"/>
    <w:rsid w:val="52475C71"/>
    <w:rsid w:val="5263B151"/>
    <w:rsid w:val="52964728"/>
    <w:rsid w:val="52A7ADE3"/>
    <w:rsid w:val="52B4805C"/>
    <w:rsid w:val="52C93AA2"/>
    <w:rsid w:val="52E02174"/>
    <w:rsid w:val="52E0CCFF"/>
    <w:rsid w:val="52FB80EB"/>
    <w:rsid w:val="52FFD82B"/>
    <w:rsid w:val="531DC5F9"/>
    <w:rsid w:val="533F318F"/>
    <w:rsid w:val="534A5498"/>
    <w:rsid w:val="53829084"/>
    <w:rsid w:val="5384028A"/>
    <w:rsid w:val="53B2D2A6"/>
    <w:rsid w:val="53DFD96F"/>
    <w:rsid w:val="53E2D108"/>
    <w:rsid w:val="53E73448"/>
    <w:rsid w:val="54392912"/>
    <w:rsid w:val="546CB63B"/>
    <w:rsid w:val="546FC9FB"/>
    <w:rsid w:val="5484214C"/>
    <w:rsid w:val="548461D0"/>
    <w:rsid w:val="54E6A734"/>
    <w:rsid w:val="54E959D6"/>
    <w:rsid w:val="54F195F6"/>
    <w:rsid w:val="554FDDF8"/>
    <w:rsid w:val="55739346"/>
    <w:rsid w:val="55768F36"/>
    <w:rsid w:val="55792CC6"/>
    <w:rsid w:val="559AADAC"/>
    <w:rsid w:val="55CAB9A5"/>
    <w:rsid w:val="55DDD91A"/>
    <w:rsid w:val="55FB2201"/>
    <w:rsid w:val="5607DAFF"/>
    <w:rsid w:val="56154B41"/>
    <w:rsid w:val="561D640F"/>
    <w:rsid w:val="562ADB93"/>
    <w:rsid w:val="562ADEE5"/>
    <w:rsid w:val="56300381"/>
    <w:rsid w:val="568D6FA4"/>
    <w:rsid w:val="56C43F10"/>
    <w:rsid w:val="56E8A936"/>
    <w:rsid w:val="56EAADB0"/>
    <w:rsid w:val="56F5A22D"/>
    <w:rsid w:val="5708E0EC"/>
    <w:rsid w:val="571CC653"/>
    <w:rsid w:val="57283AD0"/>
    <w:rsid w:val="5740C00B"/>
    <w:rsid w:val="577833BD"/>
    <w:rsid w:val="57C18627"/>
    <w:rsid w:val="57F0CF83"/>
    <w:rsid w:val="5817195B"/>
    <w:rsid w:val="583A55D0"/>
    <w:rsid w:val="587C71E7"/>
    <w:rsid w:val="5892CCFE"/>
    <w:rsid w:val="589C09FE"/>
    <w:rsid w:val="58CE14DA"/>
    <w:rsid w:val="58F88CE8"/>
    <w:rsid w:val="5908D866"/>
    <w:rsid w:val="590CB815"/>
    <w:rsid w:val="59336288"/>
    <w:rsid w:val="594D09B5"/>
    <w:rsid w:val="594F8E5A"/>
    <w:rsid w:val="5964030D"/>
    <w:rsid w:val="5969555C"/>
    <w:rsid w:val="596B8E9C"/>
    <w:rsid w:val="59A0C39A"/>
    <w:rsid w:val="59A30270"/>
    <w:rsid w:val="59ADB5D7"/>
    <w:rsid w:val="59C5095A"/>
    <w:rsid w:val="59CDDD29"/>
    <w:rsid w:val="59E68F62"/>
    <w:rsid w:val="5A2132E3"/>
    <w:rsid w:val="5A2C1447"/>
    <w:rsid w:val="5A391227"/>
    <w:rsid w:val="5A794438"/>
    <w:rsid w:val="5A8EA972"/>
    <w:rsid w:val="5A9E01E5"/>
    <w:rsid w:val="5AA546B0"/>
    <w:rsid w:val="5AB08754"/>
    <w:rsid w:val="5AB657CA"/>
    <w:rsid w:val="5AEAEAF5"/>
    <w:rsid w:val="5AEE4FAE"/>
    <w:rsid w:val="5AF866CE"/>
    <w:rsid w:val="5B02C39D"/>
    <w:rsid w:val="5B20D476"/>
    <w:rsid w:val="5B353DFD"/>
    <w:rsid w:val="5B44EECE"/>
    <w:rsid w:val="5B46E4A6"/>
    <w:rsid w:val="5B856C2B"/>
    <w:rsid w:val="5BC8BA36"/>
    <w:rsid w:val="5C061214"/>
    <w:rsid w:val="5C2005B3"/>
    <w:rsid w:val="5C22DEA0"/>
    <w:rsid w:val="5C26CA5D"/>
    <w:rsid w:val="5C2AE081"/>
    <w:rsid w:val="5C45CB3E"/>
    <w:rsid w:val="5C552B31"/>
    <w:rsid w:val="5C747584"/>
    <w:rsid w:val="5C8320BB"/>
    <w:rsid w:val="5CAAB5AF"/>
    <w:rsid w:val="5CC2BB05"/>
    <w:rsid w:val="5D0FD19D"/>
    <w:rsid w:val="5D3B37CB"/>
    <w:rsid w:val="5D3CE05D"/>
    <w:rsid w:val="5D409D53"/>
    <w:rsid w:val="5D46C4C1"/>
    <w:rsid w:val="5D514766"/>
    <w:rsid w:val="5D9533ED"/>
    <w:rsid w:val="5DA28532"/>
    <w:rsid w:val="5DB927AC"/>
    <w:rsid w:val="5DC38F61"/>
    <w:rsid w:val="5DDD7C43"/>
    <w:rsid w:val="5E0E2537"/>
    <w:rsid w:val="5E0F9DA9"/>
    <w:rsid w:val="5E10FA3D"/>
    <w:rsid w:val="5E21F718"/>
    <w:rsid w:val="5E3315CA"/>
    <w:rsid w:val="5E487A40"/>
    <w:rsid w:val="5E689FCD"/>
    <w:rsid w:val="5E6E3810"/>
    <w:rsid w:val="5E7C1DDA"/>
    <w:rsid w:val="5E8CDCFD"/>
    <w:rsid w:val="5E8E91BD"/>
    <w:rsid w:val="5E92F4D3"/>
    <w:rsid w:val="5EAC2016"/>
    <w:rsid w:val="5EB1F747"/>
    <w:rsid w:val="5EE7B5C5"/>
    <w:rsid w:val="5F0ACAD6"/>
    <w:rsid w:val="5F0F1C35"/>
    <w:rsid w:val="5F10D46D"/>
    <w:rsid w:val="5F3383A0"/>
    <w:rsid w:val="5F39C1F1"/>
    <w:rsid w:val="5F47620C"/>
    <w:rsid w:val="5F4874A2"/>
    <w:rsid w:val="5F6DCB18"/>
    <w:rsid w:val="5FA8D1A3"/>
    <w:rsid w:val="5FB54DE3"/>
    <w:rsid w:val="6036FF9B"/>
    <w:rsid w:val="6058F998"/>
    <w:rsid w:val="60692057"/>
    <w:rsid w:val="6076A2CB"/>
    <w:rsid w:val="607BAE53"/>
    <w:rsid w:val="607D6149"/>
    <w:rsid w:val="608CFCC5"/>
    <w:rsid w:val="609FE48A"/>
    <w:rsid w:val="60CC4D6D"/>
    <w:rsid w:val="60E3D370"/>
    <w:rsid w:val="60E82AC0"/>
    <w:rsid w:val="6135186E"/>
    <w:rsid w:val="616FE8DA"/>
    <w:rsid w:val="617207A9"/>
    <w:rsid w:val="61C55B49"/>
    <w:rsid w:val="61C7CB3F"/>
    <w:rsid w:val="61CB5316"/>
    <w:rsid w:val="623E4E45"/>
    <w:rsid w:val="62448B72"/>
    <w:rsid w:val="625E4756"/>
    <w:rsid w:val="6267832E"/>
    <w:rsid w:val="6272AB09"/>
    <w:rsid w:val="62928182"/>
    <w:rsid w:val="629FDFCB"/>
    <w:rsid w:val="62D5E306"/>
    <w:rsid w:val="62DC2D89"/>
    <w:rsid w:val="62F6C23E"/>
    <w:rsid w:val="6320E083"/>
    <w:rsid w:val="6325869F"/>
    <w:rsid w:val="63474B72"/>
    <w:rsid w:val="6353BB56"/>
    <w:rsid w:val="63775485"/>
    <w:rsid w:val="63849C34"/>
    <w:rsid w:val="63A5D06E"/>
    <w:rsid w:val="63CD70AD"/>
    <w:rsid w:val="63F06BE2"/>
    <w:rsid w:val="64082F70"/>
    <w:rsid w:val="643B6457"/>
    <w:rsid w:val="64514ACE"/>
    <w:rsid w:val="6471E680"/>
    <w:rsid w:val="647BA4E5"/>
    <w:rsid w:val="6491BAF9"/>
    <w:rsid w:val="6495D9E1"/>
    <w:rsid w:val="64A3C00E"/>
    <w:rsid w:val="64CAF06D"/>
    <w:rsid w:val="64CC82C0"/>
    <w:rsid w:val="64D077A8"/>
    <w:rsid w:val="65032A59"/>
    <w:rsid w:val="650A15A5"/>
    <w:rsid w:val="6522E343"/>
    <w:rsid w:val="655D8281"/>
    <w:rsid w:val="655F79AF"/>
    <w:rsid w:val="65A5F65A"/>
    <w:rsid w:val="65AA4C20"/>
    <w:rsid w:val="65C02A9B"/>
    <w:rsid w:val="65CD86F4"/>
    <w:rsid w:val="65DA4F2B"/>
    <w:rsid w:val="66178476"/>
    <w:rsid w:val="6693703F"/>
    <w:rsid w:val="669F84DA"/>
    <w:rsid w:val="66B577FD"/>
    <w:rsid w:val="66E15AF9"/>
    <w:rsid w:val="66E80FBE"/>
    <w:rsid w:val="67205D9F"/>
    <w:rsid w:val="677601DA"/>
    <w:rsid w:val="677F65DA"/>
    <w:rsid w:val="67889BF9"/>
    <w:rsid w:val="67C264F0"/>
    <w:rsid w:val="67DDEAF8"/>
    <w:rsid w:val="67F3DAE9"/>
    <w:rsid w:val="67FB3D56"/>
    <w:rsid w:val="6823AE66"/>
    <w:rsid w:val="682EBD6C"/>
    <w:rsid w:val="682FFC61"/>
    <w:rsid w:val="68558DCC"/>
    <w:rsid w:val="685B33B5"/>
    <w:rsid w:val="6869BEB7"/>
    <w:rsid w:val="686CE589"/>
    <w:rsid w:val="6883C201"/>
    <w:rsid w:val="68861F1A"/>
    <w:rsid w:val="6919ACDD"/>
    <w:rsid w:val="6927898B"/>
    <w:rsid w:val="692D2A0C"/>
    <w:rsid w:val="6942FB79"/>
    <w:rsid w:val="696D2571"/>
    <w:rsid w:val="6979403A"/>
    <w:rsid w:val="6981B6F2"/>
    <w:rsid w:val="69848DE9"/>
    <w:rsid w:val="698561A2"/>
    <w:rsid w:val="699A20F2"/>
    <w:rsid w:val="699DF083"/>
    <w:rsid w:val="69B03BA2"/>
    <w:rsid w:val="69C9A65C"/>
    <w:rsid w:val="6A14DA55"/>
    <w:rsid w:val="6A2DD498"/>
    <w:rsid w:val="6A34FC5B"/>
    <w:rsid w:val="6A445A02"/>
    <w:rsid w:val="6A5DA91F"/>
    <w:rsid w:val="6A7E9CA7"/>
    <w:rsid w:val="6A9A86A9"/>
    <w:rsid w:val="6A9E73A8"/>
    <w:rsid w:val="6AA23B8D"/>
    <w:rsid w:val="6ABA73F9"/>
    <w:rsid w:val="6AD175C1"/>
    <w:rsid w:val="6AD9AFFD"/>
    <w:rsid w:val="6AEED893"/>
    <w:rsid w:val="6AF98271"/>
    <w:rsid w:val="6AFCA52A"/>
    <w:rsid w:val="6B32E930"/>
    <w:rsid w:val="6B4791B5"/>
    <w:rsid w:val="6B5EF8CB"/>
    <w:rsid w:val="6B658FA5"/>
    <w:rsid w:val="6B805522"/>
    <w:rsid w:val="6B9357D7"/>
    <w:rsid w:val="6B9F3801"/>
    <w:rsid w:val="6BD8C33B"/>
    <w:rsid w:val="6BE1612A"/>
    <w:rsid w:val="6C041D16"/>
    <w:rsid w:val="6C1A7827"/>
    <w:rsid w:val="6C203FFD"/>
    <w:rsid w:val="6C2DDBFC"/>
    <w:rsid w:val="6C400694"/>
    <w:rsid w:val="6C45C2D8"/>
    <w:rsid w:val="6C61D018"/>
    <w:rsid w:val="6C9A06A6"/>
    <w:rsid w:val="6CCF1865"/>
    <w:rsid w:val="6CD1EBDA"/>
    <w:rsid w:val="6CD2A942"/>
    <w:rsid w:val="6CD38E37"/>
    <w:rsid w:val="6CE7C0D9"/>
    <w:rsid w:val="6CEE0384"/>
    <w:rsid w:val="6D05180E"/>
    <w:rsid w:val="6D05DD81"/>
    <w:rsid w:val="6D142218"/>
    <w:rsid w:val="6D20E749"/>
    <w:rsid w:val="6D5D7C6B"/>
    <w:rsid w:val="6D6DBFB7"/>
    <w:rsid w:val="6D6FC6D9"/>
    <w:rsid w:val="6D87FD25"/>
    <w:rsid w:val="6DADDF71"/>
    <w:rsid w:val="6DB87875"/>
    <w:rsid w:val="6DCE3FD8"/>
    <w:rsid w:val="6DDC1974"/>
    <w:rsid w:val="6DE2B28E"/>
    <w:rsid w:val="6E04DE37"/>
    <w:rsid w:val="6E215081"/>
    <w:rsid w:val="6E21BE2D"/>
    <w:rsid w:val="6E2B51BD"/>
    <w:rsid w:val="6E890C53"/>
    <w:rsid w:val="6EA7D48A"/>
    <w:rsid w:val="6EB49F29"/>
    <w:rsid w:val="6EC31A59"/>
    <w:rsid w:val="6EE435A3"/>
    <w:rsid w:val="6F0CC2DE"/>
    <w:rsid w:val="6F2D635E"/>
    <w:rsid w:val="6F3BBAB7"/>
    <w:rsid w:val="6F4746D6"/>
    <w:rsid w:val="6F79B07F"/>
    <w:rsid w:val="6F838B70"/>
    <w:rsid w:val="6FADDBDF"/>
    <w:rsid w:val="6FC580D3"/>
    <w:rsid w:val="6FCA99CF"/>
    <w:rsid w:val="6FE8536F"/>
    <w:rsid w:val="7043FAD3"/>
    <w:rsid w:val="704EC335"/>
    <w:rsid w:val="706795DA"/>
    <w:rsid w:val="707AD5ED"/>
    <w:rsid w:val="70967BD0"/>
    <w:rsid w:val="713336E1"/>
    <w:rsid w:val="714FCB4B"/>
    <w:rsid w:val="718768ED"/>
    <w:rsid w:val="71A25950"/>
    <w:rsid w:val="71D305F0"/>
    <w:rsid w:val="71DB1247"/>
    <w:rsid w:val="720C1286"/>
    <w:rsid w:val="720CB10A"/>
    <w:rsid w:val="7229009F"/>
    <w:rsid w:val="72332D84"/>
    <w:rsid w:val="7247B7ED"/>
    <w:rsid w:val="725607F7"/>
    <w:rsid w:val="7277C74A"/>
    <w:rsid w:val="7290CA20"/>
    <w:rsid w:val="72957CB0"/>
    <w:rsid w:val="72B50794"/>
    <w:rsid w:val="72C897A3"/>
    <w:rsid w:val="72CD9CCC"/>
    <w:rsid w:val="72DA8BAA"/>
    <w:rsid w:val="73153538"/>
    <w:rsid w:val="732C8D11"/>
    <w:rsid w:val="7353F6B9"/>
    <w:rsid w:val="73559F4D"/>
    <w:rsid w:val="73580C45"/>
    <w:rsid w:val="73629525"/>
    <w:rsid w:val="736D8DA1"/>
    <w:rsid w:val="7374ED73"/>
    <w:rsid w:val="737A452A"/>
    <w:rsid w:val="737C0959"/>
    <w:rsid w:val="737CCECD"/>
    <w:rsid w:val="73B0447D"/>
    <w:rsid w:val="73B3BF89"/>
    <w:rsid w:val="73C12B29"/>
    <w:rsid w:val="73CF6371"/>
    <w:rsid w:val="73DB107F"/>
    <w:rsid w:val="73DD9617"/>
    <w:rsid w:val="73EB2674"/>
    <w:rsid w:val="73F58A3B"/>
    <w:rsid w:val="741AD038"/>
    <w:rsid w:val="743A0B30"/>
    <w:rsid w:val="743AB177"/>
    <w:rsid w:val="744E9B4E"/>
    <w:rsid w:val="7454A76D"/>
    <w:rsid w:val="747B558F"/>
    <w:rsid w:val="74E8DC6D"/>
    <w:rsid w:val="754496B1"/>
    <w:rsid w:val="757454A4"/>
    <w:rsid w:val="75754D16"/>
    <w:rsid w:val="757EE959"/>
    <w:rsid w:val="75920D6B"/>
    <w:rsid w:val="75A87307"/>
    <w:rsid w:val="75B4EC5A"/>
    <w:rsid w:val="75BA0783"/>
    <w:rsid w:val="75CE1B59"/>
    <w:rsid w:val="75D08953"/>
    <w:rsid w:val="75E01143"/>
    <w:rsid w:val="75E2D0E6"/>
    <w:rsid w:val="760B0D38"/>
    <w:rsid w:val="762FB188"/>
    <w:rsid w:val="7655D28A"/>
    <w:rsid w:val="76983963"/>
    <w:rsid w:val="76DCCC94"/>
    <w:rsid w:val="76F129C7"/>
    <w:rsid w:val="772FFC2A"/>
    <w:rsid w:val="773463AA"/>
    <w:rsid w:val="773F7739"/>
    <w:rsid w:val="77406ADA"/>
    <w:rsid w:val="7747EF37"/>
    <w:rsid w:val="775CF7F9"/>
    <w:rsid w:val="7793F365"/>
    <w:rsid w:val="780D85A5"/>
    <w:rsid w:val="78155F85"/>
    <w:rsid w:val="7833A3C6"/>
    <w:rsid w:val="785A1F66"/>
    <w:rsid w:val="7891986F"/>
    <w:rsid w:val="78F8F8B8"/>
    <w:rsid w:val="78F90C86"/>
    <w:rsid w:val="7921EF00"/>
    <w:rsid w:val="794F2FBC"/>
    <w:rsid w:val="7977C58C"/>
    <w:rsid w:val="79B6E4BA"/>
    <w:rsid w:val="79BCE2ED"/>
    <w:rsid w:val="79C23040"/>
    <w:rsid w:val="7A0050DA"/>
    <w:rsid w:val="7A0E56DE"/>
    <w:rsid w:val="7A1024F6"/>
    <w:rsid w:val="7A3C3A55"/>
    <w:rsid w:val="7A8619E7"/>
    <w:rsid w:val="7A8BCF7A"/>
    <w:rsid w:val="7ABDDB9C"/>
    <w:rsid w:val="7AC04E1B"/>
    <w:rsid w:val="7B159B7C"/>
    <w:rsid w:val="7B97276E"/>
    <w:rsid w:val="7BA94D3B"/>
    <w:rsid w:val="7BB25C09"/>
    <w:rsid w:val="7BB57F5A"/>
    <w:rsid w:val="7BC05CD6"/>
    <w:rsid w:val="7BCCAF13"/>
    <w:rsid w:val="7BE55C77"/>
    <w:rsid w:val="7C3F789A"/>
    <w:rsid w:val="7C4A7846"/>
    <w:rsid w:val="7C6E602A"/>
    <w:rsid w:val="7C71665A"/>
    <w:rsid w:val="7C76623E"/>
    <w:rsid w:val="7C83909D"/>
    <w:rsid w:val="7CA326D9"/>
    <w:rsid w:val="7CE88322"/>
    <w:rsid w:val="7D2CEF68"/>
    <w:rsid w:val="7D32CBF0"/>
    <w:rsid w:val="7D3DC41A"/>
    <w:rsid w:val="7D491F16"/>
    <w:rsid w:val="7D49D26B"/>
    <w:rsid w:val="7D7F6B8F"/>
    <w:rsid w:val="7D8457EF"/>
    <w:rsid w:val="7D89C62B"/>
    <w:rsid w:val="7D8C5BD9"/>
    <w:rsid w:val="7D98EA25"/>
    <w:rsid w:val="7DC0BE67"/>
    <w:rsid w:val="7DC661F5"/>
    <w:rsid w:val="7E213C70"/>
    <w:rsid w:val="7E962D73"/>
    <w:rsid w:val="7EC2A29F"/>
    <w:rsid w:val="7EC827DF"/>
    <w:rsid w:val="7F09C234"/>
    <w:rsid w:val="7F4EF908"/>
    <w:rsid w:val="7F525A21"/>
    <w:rsid w:val="7FFE32C0"/>
    <w:rsid w:val="7FFEA59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22B4B01F-0B08-4C24-A095-8F0D07D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whaikaha.govt.nz/resources/strategies-and-studies/guidelines/disability-toolkit-for-policy/things-you-should-know" TargetMode="External"/><Relationship Id="rId2" Type="http://schemas.openxmlformats.org/officeDocument/2006/relationships/customXml" Target="../customXml/item2.xml"/><Relationship Id="rId16" Type="http://schemas.openxmlformats.org/officeDocument/2006/relationships/hyperlink" Target="https://www.waitangitribunal.govt.nz/en/about/the-treaty/maori-and-english-vers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policy@dpa.org.n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lections.nz/getting-involved/election-access-fund/" TargetMode="External"/><Relationship Id="rId3" Type="http://schemas.openxmlformats.org/officeDocument/2006/relationships/hyperlink" Target="https://www.whaikaha.govt.nz/assets/News/old-ODI-content/2020-06-18-Findings-of-the-National-LA-Survey-on-Accessibility.pdf" TargetMode="External"/><Relationship Id="rId7" Type="http://schemas.openxmlformats.org/officeDocument/2006/relationships/hyperlink" Target="https://www.legislation.govt.nz/act/public/1988/0004/latest/DLM126528.html" TargetMode="External"/><Relationship Id="rId2" Type="http://schemas.openxmlformats.org/officeDocument/2006/relationships/hyperlink" Target="https://www.stats.govt.nz/reports/household-disability-survey-2023-findings-definitions-and-design-summar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rnz.co.nz/news/national/545130/digital-inclusion-is-a-right-not-a-privilege-disability-advocates" TargetMode="External"/><Relationship Id="rId5" Type="http://schemas.openxmlformats.org/officeDocument/2006/relationships/hyperlink" Target="https://www.whaikaha.govt.nz/assets/News/old-ODI-content/2020-06-18-Findings-of-the-National-LA-Survey-on-Accessibility.pdf" TargetMode="External"/><Relationship Id="rId4" Type="http://schemas.openxmlformats.org/officeDocument/2006/relationships/hyperlink" Target="https://www.iod.org.nz/news/articles/trust-deficit-what-it-means-for-directors-i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2485</Words>
  <Characters>13695</Characters>
  <Application>Microsoft Office Word</Application>
  <DocSecurity>0</DocSecurity>
  <Lines>268</Lines>
  <Paragraphs>90</Paragraphs>
  <ScaleCrop>false</ScaleCrop>
  <Company>healthAlliance</Company>
  <LinksUpToDate>false</LinksUpToDate>
  <CharactersWithSpaces>16090</CharactersWithSpaces>
  <SharedDoc>false</SharedDoc>
  <HLinks>
    <vt:vector size="72" baseType="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1638483</vt:i4>
      </vt:variant>
      <vt:variant>
        <vt:i4>6</vt:i4>
      </vt:variant>
      <vt:variant>
        <vt:i4>0</vt:i4>
      </vt:variant>
      <vt:variant>
        <vt:i4>5</vt:i4>
      </vt:variant>
      <vt:variant>
        <vt:lpwstr>https://www.whaikaha.govt.nz/resources/strategies-and-studies/guidelines/disability-toolkit-for-policy/things-you-should-know</vt:lpwstr>
      </vt:variant>
      <vt:variant>
        <vt:lpwstr/>
      </vt:variant>
      <vt:variant>
        <vt:i4>4063282</vt:i4>
      </vt:variant>
      <vt:variant>
        <vt:i4>3</vt:i4>
      </vt:variant>
      <vt:variant>
        <vt:i4>0</vt:i4>
      </vt:variant>
      <vt:variant>
        <vt:i4>5</vt:i4>
      </vt:variant>
      <vt:variant>
        <vt:lpwstr>https://www.waitangitribunal.govt.nz/en/about/the-treaty/maori-and-english-versions</vt:lpwstr>
      </vt:variant>
      <vt:variant>
        <vt:lpwstr/>
      </vt:variant>
      <vt:variant>
        <vt:i4>2424918</vt:i4>
      </vt:variant>
      <vt:variant>
        <vt:i4>0</vt:i4>
      </vt:variant>
      <vt:variant>
        <vt:i4>0</vt:i4>
      </vt:variant>
      <vt:variant>
        <vt:i4>5</vt:i4>
      </vt:variant>
      <vt:variant>
        <vt:lpwstr>mailto:policy@dpa.org.nz</vt:lpwstr>
      </vt:variant>
      <vt:variant>
        <vt:lpwstr/>
      </vt:variant>
      <vt:variant>
        <vt:i4>2883683</vt:i4>
      </vt:variant>
      <vt:variant>
        <vt:i4>21</vt:i4>
      </vt:variant>
      <vt:variant>
        <vt:i4>0</vt:i4>
      </vt:variant>
      <vt:variant>
        <vt:i4>5</vt:i4>
      </vt:variant>
      <vt:variant>
        <vt:lpwstr>https://elections.nz/getting-involved/election-access-fund/</vt:lpwstr>
      </vt:variant>
      <vt:variant>
        <vt:lpwstr/>
      </vt:variant>
      <vt:variant>
        <vt:i4>7864375</vt:i4>
      </vt:variant>
      <vt:variant>
        <vt:i4>18</vt:i4>
      </vt:variant>
      <vt:variant>
        <vt:i4>0</vt:i4>
      </vt:variant>
      <vt:variant>
        <vt:i4>5</vt:i4>
      </vt:variant>
      <vt:variant>
        <vt:lpwstr>https://www.legislation.govt.nz/act/public/1988/0004/latest/DLM126528.html</vt:lpwstr>
      </vt:variant>
      <vt:variant>
        <vt:lpwstr/>
      </vt:variant>
      <vt:variant>
        <vt:i4>5701655</vt:i4>
      </vt:variant>
      <vt:variant>
        <vt:i4>15</vt:i4>
      </vt:variant>
      <vt:variant>
        <vt:i4>0</vt:i4>
      </vt:variant>
      <vt:variant>
        <vt:i4>5</vt:i4>
      </vt:variant>
      <vt:variant>
        <vt:lpwstr>https://www.rnz.co.nz/news/national/545130/digital-inclusion-is-a-right-not-a-privilege-disability-advocates</vt:lpwstr>
      </vt:variant>
      <vt:variant>
        <vt:lpwstr/>
      </vt:variant>
      <vt:variant>
        <vt:i4>6553655</vt:i4>
      </vt:variant>
      <vt:variant>
        <vt:i4>12</vt:i4>
      </vt:variant>
      <vt:variant>
        <vt:i4>0</vt:i4>
      </vt:variant>
      <vt:variant>
        <vt:i4>5</vt:i4>
      </vt:variant>
      <vt:variant>
        <vt:lpwstr>https://www.whaikaha.govt.nz/assets/News/old-ODI-content/2020-06-18-Findings-of-the-National-LA-Survey-on-Accessibility.pdf</vt:lpwstr>
      </vt:variant>
      <vt:variant>
        <vt:lpwstr/>
      </vt:variant>
      <vt:variant>
        <vt:i4>65631</vt:i4>
      </vt:variant>
      <vt:variant>
        <vt:i4>9</vt:i4>
      </vt:variant>
      <vt:variant>
        <vt:i4>0</vt:i4>
      </vt:variant>
      <vt:variant>
        <vt:i4>5</vt:i4>
      </vt:variant>
      <vt:variant>
        <vt:lpwstr>https://www.iod.org.nz/news/articles/trust-deficit-what-it-means-for-directors-in-government</vt:lpwstr>
      </vt:variant>
      <vt:variant>
        <vt:lpwstr/>
      </vt:variant>
      <vt:variant>
        <vt:i4>6553655</vt:i4>
      </vt:variant>
      <vt:variant>
        <vt:i4>6</vt:i4>
      </vt:variant>
      <vt:variant>
        <vt:i4>0</vt:i4>
      </vt:variant>
      <vt:variant>
        <vt:i4>5</vt:i4>
      </vt:variant>
      <vt:variant>
        <vt:lpwstr>https://www.whaikaha.govt.nz/assets/News/old-ODI-content/2020-06-18-Findings-of-the-National-LA-Survey-on-Accessibility.pdf</vt:lpwstr>
      </vt:variant>
      <vt:variant>
        <vt:lpwstr/>
      </vt:variant>
      <vt:variant>
        <vt:i4>2097189</vt:i4>
      </vt:variant>
      <vt:variant>
        <vt:i4>3</vt:i4>
      </vt:variant>
      <vt:variant>
        <vt:i4>0</vt:i4>
      </vt:variant>
      <vt:variant>
        <vt:i4>5</vt:i4>
      </vt:variant>
      <vt:variant>
        <vt:lpwstr>https://www.stats.govt.nz/reports/household-disability-survey-2023-findings-definitions-and-design-summary/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2</cp:revision>
  <cp:lastPrinted>2020-03-31T20:17:00Z</cp:lastPrinted>
  <dcterms:created xsi:type="dcterms:W3CDTF">2026-02-27T01:24:00Z</dcterms:created>
  <dcterms:modified xsi:type="dcterms:W3CDTF">2026-02-27T01:24:00Z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