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6A0D0763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2A2C6CD0" w14:paraId="20F8F9B4" w14:textId="15E888F2">
      <w:pPr>
        <w:spacing w:line="360" w:lineRule="auto"/>
      </w:pPr>
      <w:r>
        <w:t xml:space="preserve">July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3E2DE32A">
      <w:pPr>
        <w:spacing w:line="360" w:lineRule="auto"/>
        <w:rPr>
          <w:b/>
          <w:bCs/>
        </w:rPr>
      </w:pPr>
      <w:r w:rsidRPr="6C93985E">
        <w:rPr>
          <w:b/>
          <w:bCs/>
        </w:rPr>
        <w:t>To</w:t>
      </w:r>
      <w:r w:rsidRPr="6C93985E" w:rsidR="006247D3">
        <w:rPr>
          <w:b/>
          <w:bCs/>
        </w:rPr>
        <w:t xml:space="preserve"> </w:t>
      </w:r>
      <w:r w:rsidRPr="6C93985E" w:rsidR="7681B801">
        <w:rPr>
          <w:b/>
          <w:bCs/>
        </w:rPr>
        <w:t>Christchurch City Council</w:t>
      </w:r>
    </w:p>
    <w:p w:rsidR="00CC2245" w:rsidP="1127CE0D" w:rsidRDefault="00FA5DE7" w14:paraId="2AF01286" w14:textId="49B0B45D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5DDB85D5">
        <w:t xml:space="preserve"> Whakatā Templeton Cemetery development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3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r w:rsidRPr="004E3921">
          <w:rPr>
            <w:rStyle w:val="Hyperlink"/>
          </w:rPr>
          <w:t>Faiva Ora: National Pasifika Disability Disability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6FE8536F">
        <w:rPr>
          <w:rFonts w:eastAsia="Arial" w:cs="Arial"/>
          <w:b/>
          <w:bCs/>
          <w:color w:val="000000" w:themeColor="text1"/>
          <w:szCs w:val="24"/>
        </w:rPr>
        <w:t>Aroturuki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027756" w:rsidP="6C93985E" w:rsidRDefault="006C30CF" w14:paraId="411D7C96" w14:textId="1D53DC3D">
      <w:pPr>
        <w:pStyle w:val="Heading1"/>
        <w:spacing w:after="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t>The Submission</w:t>
      </w:r>
    </w:p>
    <w:p w:rsidR="00EE089B" w:rsidP="22169088" w:rsidRDefault="00EE089B" w14:paraId="0F0DAB90" w14:textId="77777777">
      <w:pPr>
        <w:pStyle w:val="Heading1"/>
        <w:spacing w:after="0" w:line="360" w:lineRule="auto"/>
        <w:rPr>
          <w:rFonts w:eastAsia="Arial" w:cs="Arial"/>
          <w:b w:val="0"/>
          <w:color w:val="auto"/>
          <w:sz w:val="24"/>
          <w:szCs w:val="24"/>
        </w:rPr>
      </w:pPr>
    </w:p>
    <w:p w:rsidR="00515B89" w:rsidP="22169088" w:rsidRDefault="003D586E" w14:paraId="0EAE8887" w14:textId="368921EA">
      <w:pPr>
        <w:pStyle w:val="Heading1"/>
        <w:spacing w:after="0" w:line="360" w:lineRule="auto"/>
        <w:rPr>
          <w:b w:val="0"/>
          <w:color w:val="auto"/>
          <w:sz w:val="24"/>
          <w:szCs w:val="24"/>
        </w:rPr>
      </w:pPr>
      <w:r w:rsidRPr="04E93D77">
        <w:rPr>
          <w:rFonts w:eastAsia="Arial" w:cs="Arial"/>
          <w:b w:val="0"/>
          <w:color w:val="auto"/>
          <w:sz w:val="24"/>
          <w:szCs w:val="24"/>
        </w:rPr>
        <w:t>DPA welcomes the opportunity to give feedback to the</w:t>
      </w:r>
      <w:r w:rsidRPr="04E93D77" w:rsidR="2048BA8A">
        <w:rPr>
          <w:rFonts w:eastAsia="Arial" w:cs="Arial"/>
          <w:b w:val="0"/>
          <w:color w:val="auto"/>
          <w:sz w:val="24"/>
          <w:szCs w:val="24"/>
        </w:rPr>
        <w:t xml:space="preserve"> Christchurch City Council</w:t>
      </w:r>
      <w:r w:rsidR="009E5391">
        <w:rPr>
          <w:rFonts w:eastAsia="Arial" w:cs="Arial"/>
          <w:b w:val="0"/>
          <w:color w:val="auto"/>
          <w:sz w:val="24"/>
          <w:szCs w:val="24"/>
        </w:rPr>
        <w:t xml:space="preserve"> (CCC)</w:t>
      </w:r>
      <w:r w:rsidRPr="04E93D77" w:rsidR="2048BA8A">
        <w:rPr>
          <w:rFonts w:eastAsia="Arial" w:cs="Arial"/>
          <w:b w:val="0"/>
          <w:color w:val="auto"/>
          <w:sz w:val="24"/>
          <w:szCs w:val="24"/>
        </w:rPr>
        <w:t xml:space="preserve"> on the Whakatā Templeton Cemetery </w:t>
      </w:r>
      <w:r w:rsidRPr="04E93D77" w:rsidR="5B3A0949">
        <w:rPr>
          <w:rFonts w:eastAsia="Arial" w:cs="Arial"/>
          <w:b w:val="0"/>
          <w:color w:val="auto"/>
          <w:sz w:val="24"/>
          <w:szCs w:val="24"/>
        </w:rPr>
        <w:t>development project.</w:t>
      </w:r>
      <w:r w:rsidRPr="04E93D77" w:rsidR="18EE1C12">
        <w:rPr>
          <w:rFonts w:eastAsia="Arial" w:cs="Arial"/>
          <w:b w:val="0"/>
          <w:color w:val="auto"/>
          <w:sz w:val="24"/>
          <w:szCs w:val="24"/>
        </w:rPr>
        <w:t xml:space="preserve"> </w:t>
      </w:r>
    </w:p>
    <w:p w:rsidR="00515B89" w:rsidP="04E93D77" w:rsidRDefault="14F774FE" w14:paraId="7E67ED41" w14:textId="57706B49">
      <w:pPr>
        <w:spacing w:before="240" w:after="0" w:line="360" w:lineRule="auto"/>
        <w:rPr>
          <w:szCs w:val="24"/>
        </w:rPr>
      </w:pPr>
      <w:r w:rsidRPr="04E93D77">
        <w:rPr>
          <w:b/>
          <w:bCs/>
          <w:szCs w:val="24"/>
        </w:rPr>
        <w:t>We support</w:t>
      </w:r>
      <w:r w:rsidRPr="04E93D77" w:rsidR="5B3A0949">
        <w:rPr>
          <w:b/>
          <w:bCs/>
          <w:szCs w:val="24"/>
        </w:rPr>
        <w:t xml:space="preserve"> </w:t>
      </w:r>
      <w:r w:rsidRPr="04E93D77" w:rsidR="5B3A0949">
        <w:rPr>
          <w:szCs w:val="24"/>
        </w:rPr>
        <w:t xml:space="preserve">the new cemetery development given that it has an inclusive focus in promoting greater accessibility for </w:t>
      </w:r>
      <w:r w:rsidRPr="04E93D77" w:rsidR="0FA60A7A">
        <w:rPr>
          <w:szCs w:val="24"/>
        </w:rPr>
        <w:t>everyone, including disabled people,</w:t>
      </w:r>
      <w:r w:rsidRPr="04E93D77" w:rsidR="5B3A0949">
        <w:rPr>
          <w:szCs w:val="24"/>
        </w:rPr>
        <w:t xml:space="preserve"> to </w:t>
      </w:r>
      <w:r w:rsidRPr="04E93D77" w:rsidR="2D459944">
        <w:rPr>
          <w:szCs w:val="24"/>
        </w:rPr>
        <w:t>a space which serves as the final resting place of many people</w:t>
      </w:r>
      <w:r w:rsidRPr="04E93D77" w:rsidR="5B3A0949">
        <w:rPr>
          <w:szCs w:val="24"/>
        </w:rPr>
        <w:t>.</w:t>
      </w:r>
      <w:r w:rsidRPr="04E93D77" w:rsidR="2ECB11A9">
        <w:rPr>
          <w:szCs w:val="24"/>
        </w:rPr>
        <w:t xml:space="preserve"> </w:t>
      </w:r>
    </w:p>
    <w:p w:rsidR="04E93D77" w:rsidP="04E93D77" w:rsidRDefault="04E93D77" w14:paraId="704F2C75" w14:textId="4C574AD9">
      <w:pPr>
        <w:spacing w:after="0" w:line="360" w:lineRule="auto"/>
        <w:rPr>
          <w:szCs w:val="24"/>
        </w:rPr>
      </w:pPr>
    </w:p>
    <w:p w:rsidR="00515B89" w:rsidP="22169088" w:rsidRDefault="2ECB11A9" w14:paraId="3E117253" w14:textId="4645BBE2">
      <w:pPr>
        <w:pStyle w:val="Heading1"/>
        <w:spacing w:after="0" w:line="360" w:lineRule="auto"/>
        <w:rPr>
          <w:b w:val="0"/>
          <w:bCs w:val="0"/>
          <w:color w:val="auto"/>
          <w:sz w:val="24"/>
          <w:szCs w:val="24"/>
        </w:rPr>
      </w:pPr>
      <w:r w:rsidRPr="514E2F41" w:rsidR="2F5180CD">
        <w:rPr>
          <w:b w:val="0"/>
          <w:bCs w:val="0"/>
          <w:color w:val="auto"/>
          <w:sz w:val="24"/>
          <w:szCs w:val="24"/>
        </w:rPr>
        <w:t xml:space="preserve">We also support </w:t>
      </w:r>
      <w:r w:rsidRPr="514E2F41" w:rsidR="2ECB11A9">
        <w:rPr>
          <w:b w:val="0"/>
          <w:bCs w:val="0"/>
          <w:color w:val="auto"/>
          <w:sz w:val="24"/>
          <w:szCs w:val="24"/>
        </w:rPr>
        <w:t>the establishment of a shared</w:t>
      </w:r>
      <w:r w:rsidRPr="514E2F41" w:rsidR="40469E76">
        <w:rPr>
          <w:b w:val="0"/>
          <w:bCs w:val="0"/>
          <w:color w:val="auto"/>
          <w:sz w:val="24"/>
          <w:szCs w:val="24"/>
        </w:rPr>
        <w:t xml:space="preserve"> interfaith, multicultural</w:t>
      </w:r>
      <w:r w:rsidRPr="514E2F41" w:rsidR="2ECB11A9">
        <w:rPr>
          <w:b w:val="0"/>
          <w:bCs w:val="0"/>
          <w:color w:val="auto"/>
          <w:sz w:val="24"/>
          <w:szCs w:val="24"/>
        </w:rPr>
        <w:t xml:space="preserve"> ceremonial space that can be used for funeral or memorial services for</w:t>
      </w:r>
      <w:r w:rsidRPr="514E2F41" w:rsidR="7AC8B470">
        <w:rPr>
          <w:b w:val="0"/>
          <w:bCs w:val="0"/>
          <w:color w:val="auto"/>
          <w:sz w:val="24"/>
          <w:szCs w:val="24"/>
        </w:rPr>
        <w:t xml:space="preserve"> all</w:t>
      </w:r>
      <w:r w:rsidRPr="514E2F41" w:rsidR="627DBF7E">
        <w:rPr>
          <w:b w:val="0"/>
          <w:bCs w:val="0"/>
          <w:color w:val="auto"/>
          <w:sz w:val="24"/>
          <w:szCs w:val="24"/>
        </w:rPr>
        <w:t xml:space="preserve"> deceased people and their families/whānau and friends</w:t>
      </w:r>
      <w:r w:rsidRPr="514E2F41" w:rsidR="179D6222">
        <w:rPr>
          <w:b w:val="0"/>
          <w:bCs w:val="0"/>
          <w:color w:val="auto"/>
          <w:sz w:val="24"/>
          <w:szCs w:val="24"/>
        </w:rPr>
        <w:t>.</w:t>
      </w:r>
      <w:r w:rsidRPr="514E2F41" w:rsidR="583810FE">
        <w:rPr>
          <w:b w:val="0"/>
          <w:bCs w:val="0"/>
          <w:color w:val="auto"/>
          <w:sz w:val="24"/>
          <w:szCs w:val="24"/>
        </w:rPr>
        <w:t xml:space="preserve"> </w:t>
      </w:r>
    </w:p>
    <w:p w:rsidR="00065444" w:rsidP="00065444" w:rsidRDefault="00065444" w14:paraId="5FCDA3FC" w14:textId="5977509B">
      <w:pPr>
        <w:pStyle w:val="Heading1"/>
        <w:spacing w:after="0" w:line="360" w:lineRule="auto"/>
        <w:rPr>
          <w:b w:val="0"/>
          <w:color w:val="auto"/>
          <w:sz w:val="24"/>
          <w:szCs w:val="24"/>
        </w:rPr>
      </w:pPr>
    </w:p>
    <w:p w:rsidR="009E5391" w:rsidP="514E2F41" w:rsidRDefault="009E5391" w14:paraId="46C35EF9" w14:textId="48BEF894">
      <w:pPr>
        <w:pStyle w:val="Heading1"/>
        <w:spacing w:after="0" w:line="360" w:lineRule="auto"/>
        <w:rPr>
          <w:b w:val="0"/>
          <w:bCs w:val="0"/>
          <w:color w:val="auto"/>
          <w:sz w:val="24"/>
          <w:szCs w:val="24"/>
        </w:rPr>
      </w:pPr>
      <w:r w:rsidRPr="514E2F41" w:rsidR="009E5391">
        <w:rPr>
          <w:b w:val="0"/>
          <w:bCs w:val="0"/>
          <w:color w:val="auto"/>
          <w:sz w:val="24"/>
          <w:szCs w:val="24"/>
        </w:rPr>
        <w:t>We a</w:t>
      </w:r>
      <w:r w:rsidRPr="514E2F41" w:rsidR="70C40186">
        <w:rPr>
          <w:b w:val="0"/>
          <w:bCs w:val="0"/>
          <w:color w:val="auto"/>
          <w:sz w:val="24"/>
          <w:szCs w:val="24"/>
        </w:rPr>
        <w:t xml:space="preserve">re </w:t>
      </w:r>
      <w:r w:rsidRPr="514E2F41" w:rsidR="70C40186">
        <w:rPr>
          <w:b w:val="0"/>
          <w:bCs w:val="0"/>
          <w:color w:val="auto"/>
          <w:sz w:val="24"/>
          <w:szCs w:val="24"/>
        </w:rPr>
        <w:t>very pleased</w:t>
      </w:r>
      <w:r w:rsidRPr="514E2F41" w:rsidR="70C40186">
        <w:rPr>
          <w:b w:val="0"/>
          <w:bCs w:val="0"/>
          <w:color w:val="auto"/>
          <w:sz w:val="24"/>
          <w:szCs w:val="24"/>
        </w:rPr>
        <w:t xml:space="preserve"> to see</w:t>
      </w:r>
      <w:r w:rsidRPr="514E2F41" w:rsidR="0022048A">
        <w:rPr>
          <w:b w:val="0"/>
          <w:bCs w:val="0"/>
          <w:color w:val="auto"/>
          <w:sz w:val="24"/>
          <w:szCs w:val="24"/>
        </w:rPr>
        <w:t xml:space="preserve"> </w:t>
      </w:r>
      <w:r w:rsidRPr="514E2F41" w:rsidR="0022048A">
        <w:rPr>
          <w:b w:val="0"/>
          <w:bCs w:val="0"/>
          <w:color w:val="auto"/>
          <w:sz w:val="24"/>
          <w:szCs w:val="24"/>
        </w:rPr>
        <w:t>th</w:t>
      </w:r>
      <w:r w:rsidRPr="514E2F41" w:rsidR="3332773F">
        <w:rPr>
          <w:b w:val="0"/>
          <w:bCs w:val="0"/>
          <w:color w:val="auto"/>
          <w:sz w:val="24"/>
          <w:szCs w:val="24"/>
        </w:rPr>
        <w:t xml:space="preserve">at it is planned </w:t>
      </w:r>
      <w:r w:rsidRPr="514E2F41" w:rsidR="00CA67D1">
        <w:rPr>
          <w:b w:val="0"/>
          <w:bCs w:val="0"/>
          <w:color w:val="auto"/>
          <w:sz w:val="24"/>
          <w:szCs w:val="24"/>
        </w:rPr>
        <w:t xml:space="preserve">to install an adequate number of accessible toilets throughout the </w:t>
      </w:r>
      <w:r w:rsidRPr="514E2F41" w:rsidR="0038335C">
        <w:rPr>
          <w:b w:val="0"/>
          <w:bCs w:val="0"/>
          <w:color w:val="auto"/>
          <w:sz w:val="24"/>
          <w:szCs w:val="24"/>
        </w:rPr>
        <w:t>new cemetery.</w:t>
      </w:r>
      <w:r w:rsidRPr="514E2F41" w:rsidR="009E5391">
        <w:rPr>
          <w:b w:val="0"/>
          <w:bCs w:val="0"/>
          <w:color w:val="auto"/>
          <w:sz w:val="24"/>
          <w:szCs w:val="24"/>
        </w:rPr>
        <w:t xml:space="preserve"> </w:t>
      </w:r>
    </w:p>
    <w:p w:rsidR="00EA575E" w:rsidP="04E93D77" w:rsidRDefault="00EA575E" w14:paraId="3D8AFA5E" w14:textId="77777777">
      <w:pPr>
        <w:pStyle w:val="Heading1"/>
        <w:spacing w:after="0" w:line="360" w:lineRule="auto"/>
        <w:rPr>
          <w:rFonts w:eastAsia="Arial" w:cs="Arial"/>
          <w:b w:val="0"/>
          <w:color w:val="auto"/>
          <w:sz w:val="24"/>
          <w:szCs w:val="24"/>
        </w:rPr>
      </w:pPr>
    </w:p>
    <w:p w:rsidR="00D67C99" w:rsidP="514E2F41" w:rsidRDefault="00D67C99" w14:paraId="5CCE05C5" w14:textId="71824402">
      <w:pPr>
        <w:pStyle w:val="Heading1"/>
        <w:spacing w:after="0" w:line="360" w:lineRule="auto"/>
        <w:rPr>
          <w:rFonts w:eastAsia="Arial" w:cs="Arial"/>
          <w:b w:val="0"/>
          <w:bCs w:val="0"/>
          <w:color w:val="auto"/>
          <w:sz w:val="24"/>
          <w:szCs w:val="24"/>
        </w:rPr>
      </w:pPr>
      <w:r w:rsidRPr="514E2F41" w:rsidR="7F85E46A">
        <w:rPr>
          <w:rFonts w:eastAsia="Arial" w:cs="Arial"/>
          <w:b w:val="0"/>
          <w:bCs w:val="0"/>
          <w:color w:val="auto"/>
          <w:sz w:val="24"/>
          <w:szCs w:val="24"/>
        </w:rPr>
        <w:t xml:space="preserve">DPA </w:t>
      </w:r>
      <w:r w:rsidRPr="514E2F41" w:rsidR="7EF19AE1">
        <w:rPr>
          <w:rFonts w:eastAsia="Arial" w:cs="Arial"/>
          <w:b w:val="0"/>
          <w:bCs w:val="0"/>
          <w:color w:val="auto"/>
          <w:sz w:val="24"/>
          <w:szCs w:val="24"/>
        </w:rPr>
        <w:t>commends the</w:t>
      </w:r>
      <w:r w:rsidRPr="514E2F41" w:rsidR="7F85E46A">
        <w:rPr>
          <w:rFonts w:eastAsia="Arial" w:cs="Arial"/>
          <w:b w:val="0"/>
          <w:bCs w:val="0"/>
          <w:color w:val="auto"/>
          <w:sz w:val="24"/>
          <w:szCs w:val="24"/>
        </w:rPr>
        <w:t xml:space="preserve"> Christchurch City Council for the efforts it has made </w:t>
      </w:r>
      <w:r w:rsidRPr="514E2F41" w:rsidR="00056A46">
        <w:rPr>
          <w:rFonts w:eastAsia="Arial" w:cs="Arial"/>
          <w:b w:val="0"/>
          <w:bCs w:val="0"/>
          <w:color w:val="auto"/>
          <w:sz w:val="24"/>
          <w:szCs w:val="24"/>
        </w:rPr>
        <w:t>in consulting</w:t>
      </w:r>
      <w:r w:rsidRPr="514E2F41" w:rsidR="7F85E46A">
        <w:rPr>
          <w:rFonts w:eastAsia="Arial" w:cs="Arial"/>
          <w:b w:val="0"/>
          <w:bCs w:val="0"/>
          <w:color w:val="auto"/>
          <w:sz w:val="24"/>
          <w:szCs w:val="24"/>
        </w:rPr>
        <w:t xml:space="preserve"> Māori and local communities </w:t>
      </w:r>
      <w:r w:rsidRPr="514E2F41" w:rsidR="7E4109D0">
        <w:rPr>
          <w:rFonts w:eastAsia="Arial" w:cs="Arial"/>
          <w:b w:val="0"/>
          <w:bCs w:val="0"/>
          <w:color w:val="auto"/>
          <w:sz w:val="24"/>
          <w:szCs w:val="24"/>
        </w:rPr>
        <w:t xml:space="preserve">on all </w:t>
      </w:r>
      <w:r w:rsidRPr="514E2F41" w:rsidR="6BEFAD7A">
        <w:rPr>
          <w:rFonts w:eastAsia="Arial" w:cs="Arial"/>
          <w:b w:val="0"/>
          <w:bCs w:val="0"/>
          <w:color w:val="auto"/>
          <w:sz w:val="24"/>
          <w:szCs w:val="24"/>
        </w:rPr>
        <w:t xml:space="preserve">aspects of planning </w:t>
      </w:r>
      <w:r w:rsidRPr="514E2F41" w:rsidR="2CF803A7">
        <w:rPr>
          <w:rFonts w:eastAsia="Arial" w:cs="Arial"/>
          <w:b w:val="0"/>
          <w:bCs w:val="0"/>
          <w:color w:val="auto"/>
          <w:sz w:val="24"/>
          <w:szCs w:val="24"/>
        </w:rPr>
        <w:t>around</w:t>
      </w:r>
      <w:r w:rsidRPr="514E2F41" w:rsidR="6BEFAD7A">
        <w:rPr>
          <w:rFonts w:eastAsia="Arial" w:cs="Arial"/>
          <w:b w:val="0"/>
          <w:bCs w:val="0"/>
          <w:color w:val="auto"/>
          <w:sz w:val="24"/>
          <w:szCs w:val="24"/>
        </w:rPr>
        <w:t xml:space="preserve"> the new cemetery.</w:t>
      </w:r>
    </w:p>
    <w:p w:rsidR="514E2F41" w:rsidP="514E2F41" w:rsidRDefault="514E2F41" w14:paraId="530A580E" w14:textId="08635F62">
      <w:pPr>
        <w:spacing w:line="360" w:lineRule="auto"/>
        <w:rPr>
          <w:b w:val="1"/>
          <w:bCs w:val="1"/>
        </w:rPr>
      </w:pPr>
    </w:p>
    <w:p w:rsidR="00CC5124" w:rsidP="00CC5124" w:rsidRDefault="1EC2567F" w14:paraId="71DB8191" w14:textId="2799785B">
      <w:pPr>
        <w:spacing w:line="360" w:lineRule="auto"/>
      </w:pPr>
      <w:r w:rsidRPr="514E2F41" w:rsidR="1EC2567F">
        <w:rPr>
          <w:b w:val="1"/>
          <w:bCs w:val="1"/>
        </w:rPr>
        <w:t>DPA asks that Council</w:t>
      </w:r>
      <w:r w:rsidR="1EC2567F">
        <w:rPr/>
        <w:t xml:space="preserve"> </w:t>
      </w:r>
      <w:r w:rsidR="646AB8F4">
        <w:rPr/>
        <w:t>ensure that</w:t>
      </w:r>
      <w:r w:rsidR="1EC2567F">
        <w:rPr/>
        <w:t xml:space="preserve"> disabled people and disability organisations </w:t>
      </w:r>
      <w:r w:rsidR="75AA2B6E">
        <w:rPr/>
        <w:t xml:space="preserve">are </w:t>
      </w:r>
      <w:r w:rsidR="1EC2567F">
        <w:rPr/>
        <w:t xml:space="preserve">key stakeholders in any further consultation on both this and any new cemeteries in the </w:t>
      </w:r>
      <w:r w:rsidR="4BDDB250">
        <w:rPr/>
        <w:t>Christchurch City area.</w:t>
      </w:r>
    </w:p>
    <w:p w:rsidRPr="00CC5124" w:rsidR="00591884" w:rsidP="00660B88" w:rsidRDefault="5651098A" w14:paraId="707599F4" w14:textId="499EA661">
      <w:pPr>
        <w:spacing w:line="360" w:lineRule="auto"/>
      </w:pPr>
      <w:r w:rsidR="5651098A">
        <w:rPr/>
        <w:t xml:space="preserve">While DPA is </w:t>
      </w:r>
      <w:r w:rsidR="3245A651">
        <w:rPr/>
        <w:t>strongl</w:t>
      </w:r>
      <w:r w:rsidR="5651098A">
        <w:rPr/>
        <w:t>y supportive of this project,</w:t>
      </w:r>
      <w:r w:rsidR="09E58556">
        <w:rPr/>
        <w:t xml:space="preserve"> we </w:t>
      </w:r>
      <w:r w:rsidR="462762AD">
        <w:rPr/>
        <w:t xml:space="preserve">do </w:t>
      </w:r>
      <w:r w:rsidR="09E58556">
        <w:rPr/>
        <w:t xml:space="preserve">have </w:t>
      </w:r>
      <w:r w:rsidR="09E58556">
        <w:rPr/>
        <w:t>a</w:t>
      </w:r>
      <w:r w:rsidR="3A364BB2">
        <w:rPr/>
        <w:t xml:space="preserve"> number of</w:t>
      </w:r>
      <w:r w:rsidR="09E58556">
        <w:rPr/>
        <w:t xml:space="preserve"> </w:t>
      </w:r>
      <w:r w:rsidR="09E58556">
        <w:rPr/>
        <w:t xml:space="preserve">recommendations </w:t>
      </w:r>
      <w:r w:rsidR="2D10A5B4">
        <w:rPr/>
        <w:t>around to improve accessibility for disabled people</w:t>
      </w:r>
      <w:r w:rsidR="47127FD7">
        <w:rPr/>
        <w:t>.</w:t>
      </w:r>
    </w:p>
    <w:p w:rsidR="00390965" w:rsidP="00390965" w:rsidRDefault="41AC80D7" w14:paraId="5620C98D" w14:textId="6A0653FB">
      <w:pPr>
        <w:spacing w:line="360" w:lineRule="auto"/>
      </w:pPr>
      <w:r w:rsidRPr="04E93D77">
        <w:rPr>
          <w:b/>
          <w:bCs/>
          <w:color w:val="1F3864" w:themeColor="accent5" w:themeShade="80"/>
          <w:sz w:val="28"/>
          <w:szCs w:val="28"/>
        </w:rPr>
        <w:t>New cemetery accessibility improvements</w:t>
      </w:r>
    </w:p>
    <w:p w:rsidR="36D79557" w:rsidP="00390965" w:rsidRDefault="36D79557" w14:paraId="40B418DE" w14:textId="61D5A2DA">
      <w:pPr>
        <w:spacing w:line="360" w:lineRule="auto"/>
      </w:pPr>
      <w:r w:rsidRPr="514E2F41" w:rsidR="36D79557">
        <w:rPr>
          <w:b w:val="1"/>
          <w:bCs w:val="1"/>
        </w:rPr>
        <w:t xml:space="preserve">DPA </w:t>
      </w:r>
      <w:r w:rsidRPr="514E2F41" w:rsidR="469221D6">
        <w:rPr>
          <w:b w:val="1"/>
          <w:bCs w:val="1"/>
        </w:rPr>
        <w:t>ask</w:t>
      </w:r>
      <w:r w:rsidRPr="514E2F41" w:rsidR="36D79557">
        <w:rPr>
          <w:b w:val="1"/>
          <w:bCs w:val="1"/>
        </w:rPr>
        <w:t>s that</w:t>
      </w:r>
      <w:r w:rsidR="36D79557">
        <w:rPr/>
        <w:t xml:space="preserve"> Council </w:t>
      </w:r>
      <w:r w:rsidR="115B9908">
        <w:rPr/>
        <w:t>build the</w:t>
      </w:r>
      <w:r w:rsidR="36D79557">
        <w:rPr/>
        <w:t xml:space="preserve"> new interfaith ceremonial space</w:t>
      </w:r>
      <w:r w:rsidR="5EF94478">
        <w:rPr/>
        <w:t xml:space="preserve"> to </w:t>
      </w:r>
      <w:r w:rsidR="20619120">
        <w:rPr/>
        <w:t>universal design accessibility standards to ensure that everyone, including disabled people, can access it</w:t>
      </w:r>
      <w:r w:rsidR="1C14E693">
        <w:rPr/>
        <w:t xml:space="preserve"> fully</w:t>
      </w:r>
      <w:r w:rsidR="20619120">
        <w:rPr/>
        <w:t>.</w:t>
      </w:r>
    </w:p>
    <w:p w:rsidR="36D79557" w:rsidP="04E93D77" w:rsidRDefault="36D79557" w14:paraId="5D731304" w14:textId="0E04193B">
      <w:pPr>
        <w:spacing w:after="0" w:line="360" w:lineRule="auto"/>
      </w:pPr>
      <w:r w:rsidR="36D79557">
        <w:rPr/>
        <w:t>Th</w:t>
      </w:r>
      <w:r w:rsidR="4F38A1B8">
        <w:rPr/>
        <w:t>e ceremonial space should</w:t>
      </w:r>
      <w:r w:rsidR="36D79557">
        <w:rPr/>
        <w:t xml:space="preserve"> inc</w:t>
      </w:r>
      <w:r w:rsidR="00CC5124">
        <w:rPr/>
        <w:t>orporate</w:t>
      </w:r>
      <w:r w:rsidR="4C82A4EA">
        <w:rPr/>
        <w:t xml:space="preserve"> accessibility features</w:t>
      </w:r>
      <w:r w:rsidR="1ACEA748">
        <w:rPr/>
        <w:t xml:space="preserve"> such as</w:t>
      </w:r>
      <w:r w:rsidR="36D79557">
        <w:rPr/>
        <w:t xml:space="preserve"> suitable lighting, wide doorways,</w:t>
      </w:r>
      <w:r w:rsidR="2A3D232B">
        <w:rPr/>
        <w:t xml:space="preserve"> audio loops</w:t>
      </w:r>
      <w:r w:rsidR="6D9ED735">
        <w:rPr/>
        <w:t xml:space="preserve"> to support D/</w:t>
      </w:r>
      <w:r w:rsidR="00904A45">
        <w:rPr/>
        <w:t xml:space="preserve">deaf and hard of hearing </w:t>
      </w:r>
      <w:r w:rsidR="6D9ED735">
        <w:rPr/>
        <w:t>people using hearing aids</w:t>
      </w:r>
      <w:r w:rsidR="0DA8C279">
        <w:rPr/>
        <w:t xml:space="preserve">, accessible </w:t>
      </w:r>
      <w:r w:rsidR="0DA8C279">
        <w:rPr/>
        <w:t>toilets</w:t>
      </w:r>
      <w:r w:rsidR="36D79557">
        <w:rPr/>
        <w:t xml:space="preserve"> </w:t>
      </w:r>
      <w:r w:rsidR="70FCE4B5">
        <w:rPr/>
        <w:t>and single level entry</w:t>
      </w:r>
      <w:r w:rsidR="6277D23D">
        <w:rPr/>
        <w:t>, amongst other features</w:t>
      </w:r>
      <w:r w:rsidR="70FCE4B5">
        <w:rPr/>
        <w:t>.</w:t>
      </w:r>
    </w:p>
    <w:p w:rsidR="04E93D77" w:rsidP="04E93D77" w:rsidRDefault="04E93D77" w14:paraId="6BED4E40" w14:textId="24B3F968">
      <w:pPr>
        <w:spacing w:after="0" w:line="360" w:lineRule="auto"/>
        <w:rPr>
          <w:b/>
          <w:bCs/>
          <w:szCs w:val="24"/>
        </w:rPr>
      </w:pPr>
    </w:p>
    <w:p w:rsidR="2435B7E6" w:rsidP="04E93D77" w:rsidRDefault="7C0A6566" w14:paraId="236B0CE8" w14:textId="12759A2B">
      <w:pPr>
        <w:spacing w:after="0" w:line="360" w:lineRule="auto"/>
      </w:pPr>
      <w:r w:rsidRPr="514E2F41" w:rsidR="0A863630">
        <w:rPr>
          <w:b w:val="1"/>
          <w:bCs w:val="1"/>
        </w:rPr>
        <w:t xml:space="preserve">DPA </w:t>
      </w:r>
      <w:r w:rsidRPr="514E2F41" w:rsidR="2E3005E5">
        <w:rPr>
          <w:b w:val="1"/>
          <w:bCs w:val="1"/>
        </w:rPr>
        <w:t xml:space="preserve">asks </w:t>
      </w:r>
      <w:r w:rsidRPr="514E2F41" w:rsidR="0A863630">
        <w:rPr>
          <w:b w:val="1"/>
          <w:bCs w:val="1"/>
        </w:rPr>
        <w:t xml:space="preserve">that </w:t>
      </w:r>
      <w:r w:rsidR="0A863630">
        <w:rPr/>
        <w:t xml:space="preserve">Council use compact aggregate surfacing for all footpaths at the new cemetery. </w:t>
      </w:r>
      <w:r w:rsidR="7C0A6566">
        <w:rPr/>
        <w:t>This will enabled disabled people, especially those using</w:t>
      </w:r>
      <w:r w:rsidR="450D5E51">
        <w:rPr/>
        <w:t xml:space="preserve"> wheelchairs and mobility devices, a much smoother surface to mobilise on.</w:t>
      </w:r>
    </w:p>
    <w:p w:rsidR="04E93D77" w:rsidP="04E93D77" w:rsidRDefault="04E93D77" w14:paraId="18275F62" w14:textId="2F3A78A4">
      <w:pPr>
        <w:spacing w:after="0" w:line="360" w:lineRule="auto"/>
        <w:rPr>
          <w:szCs w:val="24"/>
        </w:rPr>
      </w:pPr>
    </w:p>
    <w:p w:rsidR="7D505307" w:rsidP="04E93D77" w:rsidRDefault="7D505307" w14:paraId="17BB5926" w14:textId="2AF4D234">
      <w:pPr>
        <w:spacing w:after="0" w:line="360" w:lineRule="auto"/>
        <w:rPr>
          <w:szCs w:val="24"/>
        </w:rPr>
      </w:pPr>
      <w:r w:rsidRPr="04E93D77">
        <w:rPr>
          <w:b/>
          <w:bCs/>
          <w:szCs w:val="24"/>
        </w:rPr>
        <w:t>DPA recommends</w:t>
      </w:r>
      <w:r w:rsidRPr="04E93D77">
        <w:rPr>
          <w:szCs w:val="24"/>
        </w:rPr>
        <w:t xml:space="preserve"> that seating of varying heights is installed throughout the cemetery/memorial park so that everyone, including disabled people, can easily get on and off seating.</w:t>
      </w:r>
    </w:p>
    <w:p w:rsidR="04E93D77" w:rsidP="04E93D77" w:rsidRDefault="04E93D77" w14:paraId="21B301A8" w14:textId="2BDE3744">
      <w:pPr>
        <w:spacing w:after="0" w:line="360" w:lineRule="auto"/>
        <w:rPr>
          <w:szCs w:val="24"/>
        </w:rPr>
      </w:pPr>
    </w:p>
    <w:p w:rsidR="1132B2F6" w:rsidP="514E2F41" w:rsidRDefault="1132B2F6" w14:paraId="5921B376" w14:textId="0C7F8EDC">
      <w:pPr>
        <w:spacing w:after="0" w:line="360" w:lineRule="auto"/>
      </w:pPr>
      <w:r w:rsidRPr="514E2F41" w:rsidR="1132B2F6">
        <w:rPr>
          <w:b w:val="1"/>
          <w:bCs w:val="1"/>
        </w:rPr>
        <w:t xml:space="preserve">DPA </w:t>
      </w:r>
      <w:r w:rsidRPr="514E2F41" w:rsidR="4106D027">
        <w:rPr>
          <w:b w:val="1"/>
          <w:bCs w:val="1"/>
        </w:rPr>
        <w:t>ask</w:t>
      </w:r>
      <w:r w:rsidRPr="514E2F41" w:rsidR="1132B2F6">
        <w:rPr>
          <w:b w:val="1"/>
          <w:bCs w:val="1"/>
        </w:rPr>
        <w:t>s</w:t>
      </w:r>
      <w:r w:rsidRPr="514E2F41" w:rsidR="1132B2F6">
        <w:rPr>
          <w:b w:val="1"/>
          <w:bCs w:val="1"/>
        </w:rPr>
        <w:t xml:space="preserve"> </w:t>
      </w:r>
      <w:r w:rsidR="1132B2F6">
        <w:rPr/>
        <w:t>that the children’s rememb</w:t>
      </w:r>
      <w:r w:rsidR="0E5C3387">
        <w:rPr/>
        <w:t>rance area be accessible to disabled people through ensuring that there is space for wheelchair and mobility aid users to mobilise and</w:t>
      </w:r>
      <w:r w:rsidR="42536CE9">
        <w:rPr/>
        <w:t xml:space="preserve"> </w:t>
      </w:r>
      <w:r w:rsidR="5B02343C">
        <w:rPr/>
        <w:t xml:space="preserve">that </w:t>
      </w:r>
      <w:r w:rsidR="42536CE9">
        <w:rPr/>
        <w:t>adequate</w:t>
      </w:r>
      <w:r w:rsidR="0E5C3387">
        <w:rPr/>
        <w:t xml:space="preserve"> accessible seating</w:t>
      </w:r>
      <w:r w:rsidR="6E7E3968">
        <w:rPr/>
        <w:t xml:space="preserve"> be provided</w:t>
      </w:r>
      <w:r w:rsidR="0E5C3387">
        <w:rPr/>
        <w:t xml:space="preserve"> in this area.</w:t>
      </w:r>
    </w:p>
    <w:p w:rsidR="04E93D77" w:rsidP="04E93D77" w:rsidRDefault="04E93D77" w14:paraId="2F385BAB" w14:textId="16FBBFC9">
      <w:pPr>
        <w:spacing w:after="0" w:line="360" w:lineRule="auto"/>
        <w:rPr>
          <w:szCs w:val="24"/>
        </w:rPr>
      </w:pPr>
    </w:p>
    <w:p w:rsidR="04E93D77" w:rsidP="04E93D77" w:rsidRDefault="04E93D77" w14:paraId="451CE1FF" w14:textId="14771749">
      <w:pPr>
        <w:spacing w:after="0" w:line="360" w:lineRule="auto"/>
        <w:rPr>
          <w:szCs w:val="24"/>
        </w:rPr>
      </w:pPr>
    </w:p>
    <w:p w:rsidR="68801A2C" w:rsidP="68801A2C" w:rsidRDefault="68801A2C" w14:paraId="0A0D2CC6" w14:textId="659B360C">
      <w:pPr>
        <w:spacing w:after="0" w:line="360" w:lineRule="auto"/>
        <w:rPr>
          <w:szCs w:val="24"/>
        </w:rPr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9B3" w:rsidP="005602D3" w:rsidRDefault="009E79B3" w14:paraId="08ECA0D9" w14:textId="77777777">
      <w:pPr>
        <w:spacing w:after="0" w:line="240" w:lineRule="auto"/>
      </w:pPr>
      <w:r>
        <w:separator/>
      </w:r>
    </w:p>
  </w:endnote>
  <w:endnote w:type="continuationSeparator" w:id="0">
    <w:p w:rsidR="009E79B3" w:rsidP="005602D3" w:rsidRDefault="009E79B3" w14:paraId="44526549" w14:textId="77777777">
      <w:pPr>
        <w:spacing w:after="0" w:line="240" w:lineRule="auto"/>
      </w:pPr>
      <w:r>
        <w:continuationSeparator/>
      </w:r>
    </w:p>
  </w:endnote>
  <w:endnote w:type="continuationNotice" w:id="1">
    <w:p w:rsidR="009E79B3" w:rsidRDefault="009E79B3" w14:paraId="4F64C5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9B3" w:rsidP="005602D3" w:rsidRDefault="009E79B3" w14:paraId="1B37178A" w14:textId="77777777">
      <w:pPr>
        <w:spacing w:after="0" w:line="240" w:lineRule="auto"/>
      </w:pPr>
    </w:p>
  </w:footnote>
  <w:footnote w:type="continuationSeparator" w:id="0">
    <w:p w:rsidR="009E79B3" w:rsidP="005602D3" w:rsidRDefault="009E79B3" w14:paraId="205EE1E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9E79B3" w:rsidP="003D21B1" w:rsidRDefault="009E79B3" w14:paraId="4D79B74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EC283DF"/>
    <w:multiLevelType w:val="hybridMultilevel"/>
    <w:tmpl w:val="35B6DABA"/>
    <w:lvl w:ilvl="0" w:tplc="8CB816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E41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244E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98A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81E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AD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7AA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04A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568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2916224">
    <w:abstractNumId w:val="14"/>
  </w:num>
  <w:num w:numId="2" w16cid:durableId="1522889617">
    <w:abstractNumId w:val="38"/>
  </w:num>
  <w:num w:numId="3" w16cid:durableId="747269447">
    <w:abstractNumId w:val="42"/>
  </w:num>
  <w:num w:numId="4" w16cid:durableId="972367338">
    <w:abstractNumId w:val="10"/>
  </w:num>
  <w:num w:numId="5" w16cid:durableId="804390842">
    <w:abstractNumId w:val="20"/>
  </w:num>
  <w:num w:numId="6" w16cid:durableId="569194983">
    <w:abstractNumId w:val="15"/>
  </w:num>
  <w:num w:numId="7" w16cid:durableId="1309289801">
    <w:abstractNumId w:val="13"/>
  </w:num>
  <w:num w:numId="8" w16cid:durableId="847644943">
    <w:abstractNumId w:val="25"/>
  </w:num>
  <w:num w:numId="9" w16cid:durableId="78867705">
    <w:abstractNumId w:val="31"/>
  </w:num>
  <w:num w:numId="10" w16cid:durableId="440341227">
    <w:abstractNumId w:val="18"/>
  </w:num>
  <w:num w:numId="11" w16cid:durableId="1830710049">
    <w:abstractNumId w:val="47"/>
  </w:num>
  <w:num w:numId="12" w16cid:durableId="839808765">
    <w:abstractNumId w:val="34"/>
  </w:num>
  <w:num w:numId="13" w16cid:durableId="727800905">
    <w:abstractNumId w:val="17"/>
  </w:num>
  <w:num w:numId="14" w16cid:durableId="1400323840">
    <w:abstractNumId w:val="49"/>
  </w:num>
  <w:num w:numId="15" w16cid:durableId="905721666">
    <w:abstractNumId w:val="39"/>
  </w:num>
  <w:num w:numId="16" w16cid:durableId="1383627883">
    <w:abstractNumId w:val="45"/>
  </w:num>
  <w:num w:numId="17" w16cid:durableId="974525872">
    <w:abstractNumId w:val="12"/>
  </w:num>
  <w:num w:numId="18" w16cid:durableId="2053647088">
    <w:abstractNumId w:val="29"/>
  </w:num>
  <w:num w:numId="19" w16cid:durableId="1166093770">
    <w:abstractNumId w:val="48"/>
  </w:num>
  <w:num w:numId="20" w16cid:durableId="1192037444">
    <w:abstractNumId w:val="7"/>
  </w:num>
  <w:num w:numId="21" w16cid:durableId="356932750">
    <w:abstractNumId w:val="3"/>
  </w:num>
  <w:num w:numId="22" w16cid:durableId="220167830">
    <w:abstractNumId w:val="30"/>
  </w:num>
  <w:num w:numId="23" w16cid:durableId="25301161">
    <w:abstractNumId w:val="22"/>
  </w:num>
  <w:num w:numId="24" w16cid:durableId="1751850489">
    <w:abstractNumId w:val="24"/>
  </w:num>
  <w:num w:numId="25" w16cid:durableId="705910267">
    <w:abstractNumId w:val="37"/>
  </w:num>
  <w:num w:numId="26" w16cid:durableId="268657952">
    <w:abstractNumId w:val="36"/>
  </w:num>
  <w:num w:numId="27" w16cid:durableId="1116290010">
    <w:abstractNumId w:val="41"/>
  </w:num>
  <w:num w:numId="28" w16cid:durableId="737554353">
    <w:abstractNumId w:val="9"/>
  </w:num>
  <w:num w:numId="29" w16cid:durableId="1447189783">
    <w:abstractNumId w:val="6"/>
  </w:num>
  <w:num w:numId="30" w16cid:durableId="446513715">
    <w:abstractNumId w:val="5"/>
  </w:num>
  <w:num w:numId="31" w16cid:durableId="1488085910">
    <w:abstractNumId w:val="4"/>
  </w:num>
  <w:num w:numId="32" w16cid:durableId="462431353">
    <w:abstractNumId w:val="8"/>
  </w:num>
  <w:num w:numId="33" w16cid:durableId="791939577">
    <w:abstractNumId w:val="2"/>
  </w:num>
  <w:num w:numId="34" w16cid:durableId="1008630470">
    <w:abstractNumId w:val="1"/>
  </w:num>
  <w:num w:numId="35" w16cid:durableId="2060470008">
    <w:abstractNumId w:val="0"/>
  </w:num>
  <w:num w:numId="36" w16cid:durableId="1979335420">
    <w:abstractNumId w:val="46"/>
  </w:num>
  <w:num w:numId="37" w16cid:durableId="125314328">
    <w:abstractNumId w:val="27"/>
  </w:num>
  <w:num w:numId="38" w16cid:durableId="196626558">
    <w:abstractNumId w:val="35"/>
  </w:num>
  <w:num w:numId="39" w16cid:durableId="992493483">
    <w:abstractNumId w:val="32"/>
  </w:num>
  <w:num w:numId="40" w16cid:durableId="884218452">
    <w:abstractNumId w:val="26"/>
  </w:num>
  <w:num w:numId="41" w16cid:durableId="998342359">
    <w:abstractNumId w:val="40"/>
  </w:num>
  <w:num w:numId="42" w16cid:durableId="521473645">
    <w:abstractNumId w:val="19"/>
  </w:num>
  <w:num w:numId="43" w16cid:durableId="1425418937">
    <w:abstractNumId w:val="33"/>
  </w:num>
  <w:num w:numId="44" w16cid:durableId="617758634">
    <w:abstractNumId w:val="28"/>
  </w:num>
  <w:num w:numId="45" w16cid:durableId="1378119871">
    <w:abstractNumId w:val="23"/>
  </w:num>
  <w:num w:numId="46" w16cid:durableId="1914273176">
    <w:abstractNumId w:val="16"/>
  </w:num>
  <w:num w:numId="47" w16cid:durableId="571743726">
    <w:abstractNumId w:val="43"/>
  </w:num>
  <w:num w:numId="48" w16cid:durableId="434249693">
    <w:abstractNumId w:val="11"/>
  </w:num>
  <w:num w:numId="49" w16cid:durableId="66273621">
    <w:abstractNumId w:val="21"/>
  </w:num>
  <w:num w:numId="50" w16cid:durableId="1253009427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22F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56A46"/>
    <w:rsid w:val="00060960"/>
    <w:rsid w:val="0006150E"/>
    <w:rsid w:val="00061633"/>
    <w:rsid w:val="000619B4"/>
    <w:rsid w:val="000629C2"/>
    <w:rsid w:val="0006372D"/>
    <w:rsid w:val="00063BEC"/>
    <w:rsid w:val="00064483"/>
    <w:rsid w:val="00065444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67C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205"/>
    <w:rsid w:val="00197EBC"/>
    <w:rsid w:val="001A19D8"/>
    <w:rsid w:val="001A5E4D"/>
    <w:rsid w:val="001A6141"/>
    <w:rsid w:val="001A73E2"/>
    <w:rsid w:val="001B1491"/>
    <w:rsid w:val="001B184E"/>
    <w:rsid w:val="001B2B94"/>
    <w:rsid w:val="001B492D"/>
    <w:rsid w:val="001B4DFE"/>
    <w:rsid w:val="001B7AE4"/>
    <w:rsid w:val="001C127F"/>
    <w:rsid w:val="001C1E7D"/>
    <w:rsid w:val="001C32DB"/>
    <w:rsid w:val="001C3441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2989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147"/>
    <w:rsid w:val="002126B3"/>
    <w:rsid w:val="00212B4E"/>
    <w:rsid w:val="00214EB7"/>
    <w:rsid w:val="00215374"/>
    <w:rsid w:val="00215CF3"/>
    <w:rsid w:val="00217F69"/>
    <w:rsid w:val="00220473"/>
    <w:rsid w:val="0022048A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3E7B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4A7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257E"/>
    <w:rsid w:val="00343DB1"/>
    <w:rsid w:val="003446FD"/>
    <w:rsid w:val="0034480F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5DE"/>
    <w:rsid w:val="00376776"/>
    <w:rsid w:val="00380D45"/>
    <w:rsid w:val="00381FEE"/>
    <w:rsid w:val="00382DF3"/>
    <w:rsid w:val="00383278"/>
    <w:rsid w:val="0038335C"/>
    <w:rsid w:val="00383D85"/>
    <w:rsid w:val="0039067B"/>
    <w:rsid w:val="00390965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3C8E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2A8F"/>
    <w:rsid w:val="0043469A"/>
    <w:rsid w:val="00436E2D"/>
    <w:rsid w:val="00440A24"/>
    <w:rsid w:val="004437FA"/>
    <w:rsid w:val="00444AB9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5D4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21BA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1C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6B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1884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60F0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31F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0B88"/>
    <w:rsid w:val="00661058"/>
    <w:rsid w:val="0066191C"/>
    <w:rsid w:val="00662655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54B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0F09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1FCA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22B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D6034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131B6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97AF3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059C"/>
    <w:rsid w:val="0090133E"/>
    <w:rsid w:val="00901F73"/>
    <w:rsid w:val="00903806"/>
    <w:rsid w:val="00903950"/>
    <w:rsid w:val="00903CCB"/>
    <w:rsid w:val="00903E92"/>
    <w:rsid w:val="00904A45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B6480"/>
    <w:rsid w:val="009C0540"/>
    <w:rsid w:val="009C10B4"/>
    <w:rsid w:val="009C1185"/>
    <w:rsid w:val="009C270D"/>
    <w:rsid w:val="009C3D25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5391"/>
    <w:rsid w:val="009E79B3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E18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3F7F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026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27AFA"/>
    <w:rsid w:val="00B3015E"/>
    <w:rsid w:val="00B31271"/>
    <w:rsid w:val="00B32442"/>
    <w:rsid w:val="00B32738"/>
    <w:rsid w:val="00B32839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3A16"/>
    <w:rsid w:val="00B96ED0"/>
    <w:rsid w:val="00B97E49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2022"/>
    <w:rsid w:val="00BD2EDE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37A08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7D1"/>
    <w:rsid w:val="00CA6C84"/>
    <w:rsid w:val="00CB016E"/>
    <w:rsid w:val="00CB3794"/>
    <w:rsid w:val="00CB699D"/>
    <w:rsid w:val="00CB69E3"/>
    <w:rsid w:val="00CC1B97"/>
    <w:rsid w:val="00CC2245"/>
    <w:rsid w:val="00CC476A"/>
    <w:rsid w:val="00CC5124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67C99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069EC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3FC8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1BF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A575E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47B"/>
    <w:rsid w:val="00EC5961"/>
    <w:rsid w:val="00EC5D2F"/>
    <w:rsid w:val="00EC715D"/>
    <w:rsid w:val="00ED051E"/>
    <w:rsid w:val="00ED0BC8"/>
    <w:rsid w:val="00ED1A88"/>
    <w:rsid w:val="00ED2B57"/>
    <w:rsid w:val="00ED3DAC"/>
    <w:rsid w:val="00ED5A65"/>
    <w:rsid w:val="00ED6250"/>
    <w:rsid w:val="00EE089B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EF5CA2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27AA7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933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D6E22"/>
    <w:rsid w:val="00FD73E8"/>
    <w:rsid w:val="00FE0FC8"/>
    <w:rsid w:val="00FE1C2B"/>
    <w:rsid w:val="00FE2A5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037D"/>
    <w:rsid w:val="00FF4D30"/>
    <w:rsid w:val="00FF698D"/>
    <w:rsid w:val="00FF7BDF"/>
    <w:rsid w:val="0251F4DC"/>
    <w:rsid w:val="025DE97D"/>
    <w:rsid w:val="03D1CE37"/>
    <w:rsid w:val="04E93D77"/>
    <w:rsid w:val="06563B4D"/>
    <w:rsid w:val="06798E37"/>
    <w:rsid w:val="074F634E"/>
    <w:rsid w:val="079CDEAF"/>
    <w:rsid w:val="07DA8550"/>
    <w:rsid w:val="08EDE49D"/>
    <w:rsid w:val="091B789C"/>
    <w:rsid w:val="09E58556"/>
    <w:rsid w:val="0A6FCEE9"/>
    <w:rsid w:val="0A863630"/>
    <w:rsid w:val="0AC189A2"/>
    <w:rsid w:val="0AD18747"/>
    <w:rsid w:val="0C32151C"/>
    <w:rsid w:val="0C5D005F"/>
    <w:rsid w:val="0C8107E7"/>
    <w:rsid w:val="0DA8C279"/>
    <w:rsid w:val="0DAC827B"/>
    <w:rsid w:val="0E5C3387"/>
    <w:rsid w:val="0E97A3B1"/>
    <w:rsid w:val="0EF0A028"/>
    <w:rsid w:val="0F1025E0"/>
    <w:rsid w:val="0F952AAD"/>
    <w:rsid w:val="0F9AC118"/>
    <w:rsid w:val="0FA60A7A"/>
    <w:rsid w:val="1127CE0D"/>
    <w:rsid w:val="1132B2F6"/>
    <w:rsid w:val="115B9908"/>
    <w:rsid w:val="1192B044"/>
    <w:rsid w:val="1269CE21"/>
    <w:rsid w:val="126B60B4"/>
    <w:rsid w:val="12AB7458"/>
    <w:rsid w:val="131B08B7"/>
    <w:rsid w:val="1357158B"/>
    <w:rsid w:val="13B0FACA"/>
    <w:rsid w:val="13B46F50"/>
    <w:rsid w:val="13C48771"/>
    <w:rsid w:val="143CDF27"/>
    <w:rsid w:val="14B2ACC6"/>
    <w:rsid w:val="14F774FE"/>
    <w:rsid w:val="1527B478"/>
    <w:rsid w:val="1660F31C"/>
    <w:rsid w:val="1736356D"/>
    <w:rsid w:val="174D6B03"/>
    <w:rsid w:val="177878A8"/>
    <w:rsid w:val="179D6222"/>
    <w:rsid w:val="18B9B8C4"/>
    <w:rsid w:val="18EE1C12"/>
    <w:rsid w:val="1ACEA748"/>
    <w:rsid w:val="1B030A87"/>
    <w:rsid w:val="1C14E693"/>
    <w:rsid w:val="1CC79082"/>
    <w:rsid w:val="1D3BDE40"/>
    <w:rsid w:val="1DA4DD47"/>
    <w:rsid w:val="1DFF5503"/>
    <w:rsid w:val="1EC2567F"/>
    <w:rsid w:val="1F32060A"/>
    <w:rsid w:val="20390A12"/>
    <w:rsid w:val="2048BA8A"/>
    <w:rsid w:val="20619120"/>
    <w:rsid w:val="21055194"/>
    <w:rsid w:val="214BE961"/>
    <w:rsid w:val="216D4207"/>
    <w:rsid w:val="22169088"/>
    <w:rsid w:val="238BFF78"/>
    <w:rsid w:val="2435B7E6"/>
    <w:rsid w:val="25A525EA"/>
    <w:rsid w:val="25B6C1C1"/>
    <w:rsid w:val="25C6B4E8"/>
    <w:rsid w:val="27433009"/>
    <w:rsid w:val="28363DF1"/>
    <w:rsid w:val="283BB74F"/>
    <w:rsid w:val="28C4ABCE"/>
    <w:rsid w:val="29EE512E"/>
    <w:rsid w:val="2A033A9B"/>
    <w:rsid w:val="2A1F8585"/>
    <w:rsid w:val="2A2C6CD0"/>
    <w:rsid w:val="2A3D232B"/>
    <w:rsid w:val="2BC89BB4"/>
    <w:rsid w:val="2BCC488F"/>
    <w:rsid w:val="2C4D5022"/>
    <w:rsid w:val="2CB76518"/>
    <w:rsid w:val="2CF803A7"/>
    <w:rsid w:val="2D10A5B4"/>
    <w:rsid w:val="2D459944"/>
    <w:rsid w:val="2D646C15"/>
    <w:rsid w:val="2DCDC675"/>
    <w:rsid w:val="2E19D642"/>
    <w:rsid w:val="2E3005E5"/>
    <w:rsid w:val="2ECB11A9"/>
    <w:rsid w:val="2F5180CD"/>
    <w:rsid w:val="30249F08"/>
    <w:rsid w:val="3061A161"/>
    <w:rsid w:val="3157AC0C"/>
    <w:rsid w:val="31FAB729"/>
    <w:rsid w:val="31FF0380"/>
    <w:rsid w:val="3245A651"/>
    <w:rsid w:val="331D4A48"/>
    <w:rsid w:val="3332773F"/>
    <w:rsid w:val="342E5C4A"/>
    <w:rsid w:val="34851352"/>
    <w:rsid w:val="34956C5B"/>
    <w:rsid w:val="35423B25"/>
    <w:rsid w:val="354DCEFB"/>
    <w:rsid w:val="35A8198D"/>
    <w:rsid w:val="35D1878E"/>
    <w:rsid w:val="3643AD6A"/>
    <w:rsid w:val="36D79557"/>
    <w:rsid w:val="3781BF49"/>
    <w:rsid w:val="37BA20BF"/>
    <w:rsid w:val="37E9EFFB"/>
    <w:rsid w:val="38293C37"/>
    <w:rsid w:val="38BCFB06"/>
    <w:rsid w:val="3A364BB2"/>
    <w:rsid w:val="3AA09119"/>
    <w:rsid w:val="3B47799D"/>
    <w:rsid w:val="3C1103D9"/>
    <w:rsid w:val="3D7AA34E"/>
    <w:rsid w:val="3DED384F"/>
    <w:rsid w:val="3EC2A921"/>
    <w:rsid w:val="3F71AD11"/>
    <w:rsid w:val="3FBD8533"/>
    <w:rsid w:val="4009BF6E"/>
    <w:rsid w:val="400FF512"/>
    <w:rsid w:val="40469E76"/>
    <w:rsid w:val="40F3B69A"/>
    <w:rsid w:val="4106D027"/>
    <w:rsid w:val="417185E9"/>
    <w:rsid w:val="41AC80D7"/>
    <w:rsid w:val="422C856E"/>
    <w:rsid w:val="42536CE9"/>
    <w:rsid w:val="4278D2A9"/>
    <w:rsid w:val="4374D868"/>
    <w:rsid w:val="43C4D4E6"/>
    <w:rsid w:val="447026D4"/>
    <w:rsid w:val="44FE76C6"/>
    <w:rsid w:val="450D5E51"/>
    <w:rsid w:val="45AE8411"/>
    <w:rsid w:val="462762AD"/>
    <w:rsid w:val="4633653B"/>
    <w:rsid w:val="469221D6"/>
    <w:rsid w:val="47127FD7"/>
    <w:rsid w:val="485E7C97"/>
    <w:rsid w:val="49FC266A"/>
    <w:rsid w:val="4BDDB250"/>
    <w:rsid w:val="4C7A2CC1"/>
    <w:rsid w:val="4C82A4EA"/>
    <w:rsid w:val="4CCAE494"/>
    <w:rsid w:val="4EC9526E"/>
    <w:rsid w:val="4F09E2A5"/>
    <w:rsid w:val="4F38A1B8"/>
    <w:rsid w:val="4FA13495"/>
    <w:rsid w:val="4FE4C6B5"/>
    <w:rsid w:val="50D50C7A"/>
    <w:rsid w:val="51171975"/>
    <w:rsid w:val="514E2F41"/>
    <w:rsid w:val="51609AE8"/>
    <w:rsid w:val="52475C71"/>
    <w:rsid w:val="52FB80EB"/>
    <w:rsid w:val="53A2DF96"/>
    <w:rsid w:val="54B3B137"/>
    <w:rsid w:val="54C475FD"/>
    <w:rsid w:val="54DAEF69"/>
    <w:rsid w:val="55C3839A"/>
    <w:rsid w:val="56154B41"/>
    <w:rsid w:val="5651098A"/>
    <w:rsid w:val="56C4B6AA"/>
    <w:rsid w:val="56F5A22D"/>
    <w:rsid w:val="5708E0EC"/>
    <w:rsid w:val="575DC70A"/>
    <w:rsid w:val="57F2C691"/>
    <w:rsid w:val="583810FE"/>
    <w:rsid w:val="58F55A86"/>
    <w:rsid w:val="594D09B5"/>
    <w:rsid w:val="594F8E5A"/>
    <w:rsid w:val="5A3A4096"/>
    <w:rsid w:val="5A66EF71"/>
    <w:rsid w:val="5A794438"/>
    <w:rsid w:val="5AB657CA"/>
    <w:rsid w:val="5B02343C"/>
    <w:rsid w:val="5B3A0949"/>
    <w:rsid w:val="5B3C0418"/>
    <w:rsid w:val="5B856C2B"/>
    <w:rsid w:val="5DDB85D5"/>
    <w:rsid w:val="5EF94478"/>
    <w:rsid w:val="5F0F1C35"/>
    <w:rsid w:val="602006CF"/>
    <w:rsid w:val="606E336C"/>
    <w:rsid w:val="608CFCC5"/>
    <w:rsid w:val="610E8455"/>
    <w:rsid w:val="6277D23D"/>
    <w:rsid w:val="627DBF7E"/>
    <w:rsid w:val="62CD5AF4"/>
    <w:rsid w:val="62D2CB06"/>
    <w:rsid w:val="6325869F"/>
    <w:rsid w:val="643B6457"/>
    <w:rsid w:val="646AB8F4"/>
    <w:rsid w:val="6643048C"/>
    <w:rsid w:val="67198E6B"/>
    <w:rsid w:val="682A9473"/>
    <w:rsid w:val="6846C113"/>
    <w:rsid w:val="68801A2C"/>
    <w:rsid w:val="69848DE9"/>
    <w:rsid w:val="6BEFAD7A"/>
    <w:rsid w:val="6C93985E"/>
    <w:rsid w:val="6D9ED735"/>
    <w:rsid w:val="6DB87875"/>
    <w:rsid w:val="6E7E3968"/>
    <w:rsid w:val="6FC90112"/>
    <w:rsid w:val="6FE8536F"/>
    <w:rsid w:val="706795DA"/>
    <w:rsid w:val="70938F25"/>
    <w:rsid w:val="70C40186"/>
    <w:rsid w:val="70FCE4B5"/>
    <w:rsid w:val="718BA178"/>
    <w:rsid w:val="71A25950"/>
    <w:rsid w:val="72890258"/>
    <w:rsid w:val="72C95257"/>
    <w:rsid w:val="735C7045"/>
    <w:rsid w:val="73629525"/>
    <w:rsid w:val="737CCECD"/>
    <w:rsid w:val="73F58A3B"/>
    <w:rsid w:val="7454A76D"/>
    <w:rsid w:val="746E15D4"/>
    <w:rsid w:val="757454A4"/>
    <w:rsid w:val="75AA2B6E"/>
    <w:rsid w:val="7616B77F"/>
    <w:rsid w:val="7681B801"/>
    <w:rsid w:val="76983963"/>
    <w:rsid w:val="7ABDDB9C"/>
    <w:rsid w:val="7AC8B470"/>
    <w:rsid w:val="7BB25C09"/>
    <w:rsid w:val="7C0A6566"/>
    <w:rsid w:val="7C3F789A"/>
    <w:rsid w:val="7C46F205"/>
    <w:rsid w:val="7C872CB1"/>
    <w:rsid w:val="7CA84002"/>
    <w:rsid w:val="7CE88322"/>
    <w:rsid w:val="7D505307"/>
    <w:rsid w:val="7D82E7E4"/>
    <w:rsid w:val="7E4109D0"/>
    <w:rsid w:val="7EF19AE1"/>
    <w:rsid w:val="7F85E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9DD3F37B-A527-4413-AB84-3E456F38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1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169</cp:revision>
  <cp:lastPrinted>2020-04-02T12:17:00Z</cp:lastPrinted>
  <dcterms:created xsi:type="dcterms:W3CDTF">2024-04-05T21:44:00Z</dcterms:created>
  <dcterms:modified xsi:type="dcterms:W3CDTF">2025-07-02T03:42:20Z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